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ЖИЛИЩНО-КОММУНАЛЬНОГО КОМПЛЕКСА И ЭНЕРГЕТИКИ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декабря 2013 г. N 26-нп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1EB0" w:rsidRPr="006334E8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highlight w:val="yellow"/>
        </w:rPr>
      </w:pPr>
      <w:r w:rsidRPr="006334E8">
        <w:rPr>
          <w:rFonts w:ascii="Calibri" w:hAnsi="Calibri" w:cs="Calibri"/>
          <w:b/>
          <w:bCs/>
          <w:highlight w:val="yellow"/>
        </w:rPr>
        <w:t>ОБ УТВЕРЖДЕНИИ НОРМАТИВОВ ПОТРЕБЛЕНИЯ КОММУНАЛЬНЫХ УСЛУГ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34E8">
        <w:rPr>
          <w:rFonts w:ascii="Calibri" w:hAnsi="Calibri" w:cs="Calibri"/>
          <w:b/>
          <w:bCs/>
          <w:highlight w:val="yellow"/>
        </w:rPr>
        <w:t>ПО ОТОПЛЕНИ</w:t>
      </w:r>
      <w:r>
        <w:rPr>
          <w:rFonts w:ascii="Calibri" w:hAnsi="Calibri" w:cs="Calibri"/>
          <w:b/>
          <w:bCs/>
        </w:rPr>
        <w:t>Ю НА ТЕРРИТОРИИ МУНИЦИПАЛЬНЫХ ОБРАЗОВАНИЙ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жилищно-коммунального комплекса</w:t>
      </w:r>
      <w:proofErr w:type="gram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энергетики ХМАО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от 30.12.2013 N 32-нп)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Руководствуясь </w:t>
      </w:r>
      <w:hyperlink r:id="rId5" w:history="1">
        <w:r>
          <w:rPr>
            <w:rFonts w:ascii="Calibri" w:hAnsi="Calibri" w:cs="Calibri"/>
            <w:color w:val="0000FF"/>
          </w:rPr>
          <w:t>статьей 157</w:t>
        </w:r>
      </w:hyperlink>
      <w:r>
        <w:rPr>
          <w:rFonts w:ascii="Calibri" w:hAnsi="Calibri" w:cs="Calibri"/>
        </w:rPr>
        <w:t xml:space="preserve"> Жилищного кодекса Российской Федерации, Постановлениями Правительства Российской Федерации от 6 мая 2011 года </w:t>
      </w:r>
      <w:hyperlink r:id="rId6" w:history="1">
        <w:r>
          <w:rPr>
            <w:rFonts w:ascii="Calibri" w:hAnsi="Calibri" w:cs="Calibri"/>
            <w:color w:val="0000FF"/>
          </w:rPr>
          <w:t>N 354</w:t>
        </w:r>
      </w:hyperlink>
      <w:r>
        <w:rPr>
          <w:rFonts w:ascii="Calibri" w:hAnsi="Calibri" w:cs="Calibri"/>
        </w:rPr>
        <w:t xml:space="preserve"> "О предоставлении коммунальных услуг собственникам и пользователям помещений в многоквартирных домах и жилых домов", от 23 мая 2006 года </w:t>
      </w:r>
      <w:hyperlink r:id="rId7" w:history="1">
        <w:r>
          <w:rPr>
            <w:rFonts w:ascii="Calibri" w:hAnsi="Calibri" w:cs="Calibri"/>
            <w:color w:val="0000FF"/>
          </w:rPr>
          <w:t>N 306</w:t>
        </w:r>
      </w:hyperlink>
      <w:r>
        <w:rPr>
          <w:rFonts w:ascii="Calibri" w:hAnsi="Calibri" w:cs="Calibri"/>
        </w:rPr>
        <w:t xml:space="preserve"> "Об утверждении правил установления и определения нормативов потребления коммунальных услуг",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от 6 декабря 2013 года</w:t>
      </w:r>
      <w:proofErr w:type="gramEnd"/>
      <w:r>
        <w:rPr>
          <w:rFonts w:ascii="Calibri" w:hAnsi="Calibri" w:cs="Calibri"/>
        </w:rPr>
        <w:t xml:space="preserve"> N 536-п "Об установлении порядка расчета платы за коммунальную услугу по отоплению в многоквартирных домах и жилых домах" и на основании </w:t>
      </w:r>
      <w:hyperlink r:id="rId9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Департаменте жилищно-коммунального комплекса и энергетики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, утвержденного постановлением Губернатора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от 22 декабря 2012 года N 164, приказываю: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нормативы потребления коммунальных услуг по отоплению для собственников и пользователей жилых помещений в многоквартирных домах и жилых домов, применяемые для расчета размера платы за потребляемую коммунальную услугу при отсутствии приборов учета на территории муниципальных образований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, по категориям и в размерах, согласно </w:t>
      </w:r>
      <w:hyperlink w:anchor="Par40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 - </w:t>
      </w:r>
      <w:hyperlink w:anchor="Par1885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 к настоящему приказу.</w:t>
      </w:r>
      <w:proofErr w:type="gram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205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при использовании земельного участка и надворных построек, применяемые для расчета платы за потребленную коммунальную услугу при отсутствии приборов учета на территории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>, по категориям и в размерах, согласно приложению 23 к настоящему приказу.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2111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электроснабжению для отопления помещений в многоквартирных домах, жилых домов и надворных построек с использованием электрических отопительных установок, применяемые для расчета размера платы за потребленную коммунальную услугу при отсутствии приборов учета на территории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>, в размере, согласно приложению 24 к настоящему приказу.</w:t>
      </w:r>
    </w:p>
    <w:p w:rsidR="00171EB0" w:rsidRPr="006334E8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6334E8">
        <w:rPr>
          <w:rFonts w:ascii="Calibri" w:hAnsi="Calibri" w:cs="Calibri"/>
          <w:b/>
        </w:rPr>
        <w:t xml:space="preserve">4. Установить, что </w:t>
      </w:r>
      <w:hyperlink w:anchor="Par40" w:history="1">
        <w:r w:rsidRPr="006334E8">
          <w:rPr>
            <w:rFonts w:ascii="Calibri" w:hAnsi="Calibri" w:cs="Calibri"/>
            <w:b/>
            <w:color w:val="0000FF"/>
          </w:rPr>
          <w:t>нормативы</w:t>
        </w:r>
      </w:hyperlink>
      <w:r w:rsidRPr="006334E8">
        <w:rPr>
          <w:rFonts w:ascii="Calibri" w:hAnsi="Calibri" w:cs="Calibri"/>
          <w:b/>
        </w:rPr>
        <w:t>, утвержденные настоящим приказом, вступают в силу с 1 июля 2014 года.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жилищно-коммунального комплекса и энергетики ХМАО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от 30.12.2013 N 32-нп)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Опубликовать настоящий приказ в газете "Новости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>".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выполнения настоящего приказа оставляю за собой.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комплекса и энергетики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В.Н.НАНАКА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Приложение 1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комплекса и энергетики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2013 года N 26-нп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НОРМАТИВЫ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ОТОПЛЕНИЮ,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ПРИМЕНЯЕМЫЕ ДЛЯ РАСЧЕТА РАЗМЕРА ПЛАТЫ ЗА КОММУНАЛЬНУЮ УСЛУГУ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ОТСУТСТВИИ ПРИБОРОВ УЧЕТА НА ТЕРРИТОРИИ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Г. КОГАЛЫМ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0,0392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0,0392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0,0220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0,0347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0,0191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0,0303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0,0170         </w:t>
            </w:r>
          </w:p>
        </w:tc>
      </w:tr>
      <w:tr w:rsidR="00171EB0">
        <w:trPr>
          <w:trHeight w:val="400"/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и более этажные жилые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            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0,0154         </w:t>
            </w:r>
          </w:p>
        </w:tc>
      </w:tr>
    </w:tbl>
    <w:p w:rsidR="00171EB0" w:rsidRDefault="00171EB0" w:rsidP="0063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40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Установленные </w:t>
      </w:r>
      <w:hyperlink w:anchor="Par40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разработаны с применением расчетного </w:t>
      </w:r>
      <w:proofErr w:type="gramStart"/>
      <w:r>
        <w:rPr>
          <w:rFonts w:ascii="Calibri" w:hAnsi="Calibri" w:cs="Calibri"/>
        </w:rPr>
        <w:t>метода установления нормативов потребления коммунальных услуг</w:t>
      </w:r>
      <w:proofErr w:type="gramEnd"/>
      <w:r>
        <w:rPr>
          <w:rFonts w:ascii="Calibri" w:hAnsi="Calibri" w:cs="Calibri"/>
        </w:rPr>
        <w:t>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Установленные </w:t>
      </w:r>
      <w:hyperlink w:anchor="Par40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171EB0" w:rsidRDefault="00171EB0" w:rsidP="00633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Взимание платы за потребленную коммунальную услугу с использованием установленных </w:t>
      </w:r>
      <w:hyperlink w:anchor="Par40" w:history="1">
        <w:r>
          <w:rPr>
            <w:rFonts w:ascii="Calibri" w:hAnsi="Calibri" w:cs="Calibri"/>
            <w:color w:val="0000FF"/>
          </w:rPr>
          <w:t>нормативов</w:t>
        </w:r>
      </w:hyperlink>
      <w:r>
        <w:rPr>
          <w:rFonts w:ascii="Calibri" w:hAnsi="Calibri" w:cs="Calibri"/>
        </w:rPr>
        <w:t xml:space="preserve"> осуществляется в течение отопительного периода равными долями за каждый полный и неполный месяц в отопительном периоде.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86"/>
      <w:bookmarkEnd w:id="3"/>
      <w:r>
        <w:rPr>
          <w:rFonts w:ascii="Calibri" w:hAnsi="Calibri" w:cs="Calibri"/>
        </w:rPr>
        <w:t>Приложение 2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комплекса и энергетики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2013 года N 26-нп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92"/>
      <w:bookmarkEnd w:id="4"/>
      <w:r>
        <w:rPr>
          <w:rFonts w:ascii="Calibri" w:hAnsi="Calibri" w:cs="Calibri"/>
          <w:b/>
          <w:bCs/>
        </w:rPr>
        <w:t>НОРМАТИВЫ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ОТОПЛЕНИЮ,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ПРИМЕНЯЕМЫЕ ДЛЯ РАСЧЕТА РАЗМЕРА ПЛАТЫ ЗА КОММУНАЛЬНУЮ УСЛУГУ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ОТСУТСТВИИ ПРИБОРОВ УЧЕТА НА ТЕРРИТОРИИ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Г. ЛАНГЕПАС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1 - 2-этажные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0,0350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0,0209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0,0232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3 - 4-этажные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0,0350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0,0188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0,0302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0,0182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92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Установленные </w:t>
      </w:r>
      <w:hyperlink w:anchor="Par92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разработаны с применением расчетного </w:t>
      </w:r>
      <w:proofErr w:type="gramStart"/>
      <w:r>
        <w:rPr>
          <w:rFonts w:ascii="Calibri" w:hAnsi="Calibri" w:cs="Calibri"/>
        </w:rPr>
        <w:t>метода установления нормативов потребления коммунальных услуг</w:t>
      </w:r>
      <w:proofErr w:type="gramEnd"/>
      <w:r>
        <w:rPr>
          <w:rFonts w:ascii="Calibri" w:hAnsi="Calibri" w:cs="Calibri"/>
        </w:rPr>
        <w:t>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Установленные </w:t>
      </w:r>
      <w:hyperlink w:anchor="Par92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Взимание платы за потребленную коммунальную услугу с использованием установленных </w:t>
      </w:r>
      <w:hyperlink w:anchor="Par92" w:history="1">
        <w:r>
          <w:rPr>
            <w:rFonts w:ascii="Calibri" w:hAnsi="Calibri" w:cs="Calibri"/>
            <w:color w:val="0000FF"/>
          </w:rPr>
          <w:t>нормативов</w:t>
        </w:r>
      </w:hyperlink>
      <w:r>
        <w:rPr>
          <w:rFonts w:ascii="Calibri" w:hAnsi="Calibri" w:cs="Calibri"/>
        </w:rPr>
        <w:t xml:space="preserve"> осуществляется в течение отопительного периода равными долями за каждый полный и неполный месяц в отопительном периоде.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Pr="006334E8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</w:rPr>
      </w:pPr>
      <w:bookmarkStart w:id="5" w:name="Par133"/>
      <w:bookmarkEnd w:id="5"/>
      <w:r w:rsidRPr="006334E8">
        <w:rPr>
          <w:rFonts w:ascii="Calibri" w:hAnsi="Calibri" w:cs="Calibri"/>
          <w:b/>
        </w:rPr>
        <w:t>Приложение 3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комплекса и энергетики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2013 года N 26-нп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139"/>
      <w:bookmarkEnd w:id="6"/>
      <w:r>
        <w:rPr>
          <w:rFonts w:ascii="Calibri" w:hAnsi="Calibri" w:cs="Calibri"/>
          <w:b/>
          <w:bCs/>
        </w:rPr>
        <w:t>НОРМАТИВЫ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ОТОПЛЕНИЮ,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ПРИМЕНЯЕМЫЕ ДЛЯ РАСЧЕТА РАЗМЕРА ПЛАТЫ ЗА КОММУНАЛЬНУЮ УСЛУГУ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ОТСУТСТВИИ ПРИБОРОВ УЧЕТА НА ТЕРРИТОРИИ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34E8">
        <w:rPr>
          <w:rFonts w:ascii="Calibri" w:hAnsi="Calibri" w:cs="Calibri"/>
          <w:b/>
          <w:bCs/>
          <w:highlight w:val="yellow"/>
        </w:rPr>
        <w:t>МУНИЦИПАЛЬНОГО ОБРАЗОВАНИЯ Г. МЕГИОН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0,0395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0,0180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0,0330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0,0153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0,0151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0,0237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0,0131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6 - 7-этажные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0,0122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0,0208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8 - 9-этажные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0,0117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10-этажные жилые дома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0,0196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0,0109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139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Установленные </w:t>
      </w:r>
      <w:hyperlink w:anchor="Par139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разработаны с применением расчетного </w:t>
      </w:r>
      <w:proofErr w:type="gramStart"/>
      <w:r>
        <w:rPr>
          <w:rFonts w:ascii="Calibri" w:hAnsi="Calibri" w:cs="Calibri"/>
        </w:rPr>
        <w:t>метода установления нормативов потребления коммунальных услуг</w:t>
      </w:r>
      <w:proofErr w:type="gramEnd"/>
      <w:r>
        <w:rPr>
          <w:rFonts w:ascii="Calibri" w:hAnsi="Calibri" w:cs="Calibri"/>
        </w:rPr>
        <w:t>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Установленные </w:t>
      </w:r>
      <w:hyperlink w:anchor="Par139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171EB0" w:rsidRPr="006334E8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6334E8">
        <w:rPr>
          <w:rFonts w:ascii="Calibri" w:hAnsi="Calibri" w:cs="Calibri"/>
          <w:b/>
        </w:rPr>
        <w:t xml:space="preserve">4. Взимание платы за потребленную коммунальную услугу с использованием установленных </w:t>
      </w:r>
      <w:hyperlink w:anchor="Par139" w:history="1">
        <w:r w:rsidRPr="006334E8">
          <w:rPr>
            <w:rFonts w:ascii="Calibri" w:hAnsi="Calibri" w:cs="Calibri"/>
            <w:b/>
            <w:color w:val="0000FF"/>
          </w:rPr>
          <w:t>нормативов</w:t>
        </w:r>
      </w:hyperlink>
      <w:r w:rsidRPr="006334E8">
        <w:rPr>
          <w:rFonts w:ascii="Calibri" w:hAnsi="Calibri" w:cs="Calibri"/>
          <w:b/>
        </w:rPr>
        <w:t xml:space="preserve"> осуществляется в течение календарного года равными долями за каждый месяц.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4E8" w:rsidRDefault="006334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86"/>
      <w:bookmarkEnd w:id="7"/>
      <w:r>
        <w:rPr>
          <w:rFonts w:ascii="Calibri" w:hAnsi="Calibri" w:cs="Calibri"/>
        </w:rPr>
        <w:t>Приложение 4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комплекса и энергетики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2013 года N 26-нп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192"/>
      <w:bookmarkEnd w:id="8"/>
      <w:r>
        <w:rPr>
          <w:rFonts w:ascii="Calibri" w:hAnsi="Calibri" w:cs="Calibri"/>
          <w:b/>
          <w:bCs/>
        </w:rPr>
        <w:t>НОРМАТИВЫ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ОТОПЛЕНИЮ,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ПРИМЕНЯЕМЫЕ ДЛЯ РАСЧЕТА РАЗМЕРА ПЛАТЫ ЗА КОММУНАЛЬНУЮ УСЛУГУ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ОТСУТСТВИИ ПРИБОРОВ УЧЕТА НА ТЕРРИТОРИИ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Г. НЕФТЕЮГАНСК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0,0263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0,0263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0,0159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0,0157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0,0246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0,0136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6 - 7-этажные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0,0126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0,0215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8 - 9-этажные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0,0121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10-этажные жилые дома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0,0203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0,0113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12-этажные жилые дома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0,0109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192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Установленные </w:t>
      </w:r>
      <w:hyperlink w:anchor="Par192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разработаны с применением расчетного </w:t>
      </w:r>
      <w:proofErr w:type="gramStart"/>
      <w:r>
        <w:rPr>
          <w:rFonts w:ascii="Calibri" w:hAnsi="Calibri" w:cs="Calibri"/>
        </w:rPr>
        <w:t>метода установления нормативов потребления коммунальных услуг</w:t>
      </w:r>
      <w:proofErr w:type="gramEnd"/>
      <w:r>
        <w:rPr>
          <w:rFonts w:ascii="Calibri" w:hAnsi="Calibri" w:cs="Calibri"/>
        </w:rPr>
        <w:t>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Установленные </w:t>
      </w:r>
      <w:hyperlink w:anchor="Par192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Взимание платы за потребленную коммунальную услугу с использованием установленных </w:t>
      </w:r>
      <w:hyperlink w:anchor="Par192" w:history="1">
        <w:r>
          <w:rPr>
            <w:rFonts w:ascii="Calibri" w:hAnsi="Calibri" w:cs="Calibri"/>
            <w:color w:val="0000FF"/>
          </w:rPr>
          <w:t>нормативов</w:t>
        </w:r>
      </w:hyperlink>
      <w:r>
        <w:rPr>
          <w:rFonts w:ascii="Calibri" w:hAnsi="Calibri" w:cs="Calibri"/>
        </w:rPr>
        <w:t xml:space="preserve"> осуществляется в течение календарного года равными долями за каждый месяц.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241"/>
      <w:bookmarkEnd w:id="9"/>
      <w:r>
        <w:rPr>
          <w:rFonts w:ascii="Calibri" w:hAnsi="Calibri" w:cs="Calibri"/>
        </w:rPr>
        <w:t>Приложение 5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комплекса и энергетики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2013 года N 26-нп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247"/>
      <w:bookmarkEnd w:id="10"/>
      <w:r>
        <w:rPr>
          <w:rFonts w:ascii="Calibri" w:hAnsi="Calibri" w:cs="Calibri"/>
          <w:b/>
          <w:bCs/>
        </w:rPr>
        <w:t>НОРМАТИВЫ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ОТОПЛЕНИЮ,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ПРИМЕНЯЕМЫЕ ДЛЯ РАСЧЕТА РАЗМЕРА ПЛАТЫ ЗА КОММУНАЛЬНУЮ УСЛУГУ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ОТСУТСТВИИ ПРИБОРОВ УЧЕТА НА ТЕРРИТОРИИ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МУНИЦИПАЛЬНОГО ОБРАЗОВАНИЯ Г. НИЖНЕВАРТОВСК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0,0400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0,0184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0,0315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0,0157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0,0154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0,0212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0,0134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6 - 7-этажные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0,0124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0,0212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8 - 9-этажные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0,0119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10 - 11-этажные жилые дома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0,0200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0,0112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12 - 14-этажные жилые дома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0,0198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0,0107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этажей и более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0,0217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247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Установленные </w:t>
      </w:r>
      <w:hyperlink w:anchor="Par247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разработаны с применением расчетного </w:t>
      </w:r>
      <w:proofErr w:type="gramStart"/>
      <w:r>
        <w:rPr>
          <w:rFonts w:ascii="Calibri" w:hAnsi="Calibri" w:cs="Calibri"/>
        </w:rPr>
        <w:t>метода установления нормативов потребления коммунальных услуг</w:t>
      </w:r>
      <w:proofErr w:type="gramEnd"/>
      <w:r>
        <w:rPr>
          <w:rFonts w:ascii="Calibri" w:hAnsi="Calibri" w:cs="Calibri"/>
        </w:rPr>
        <w:t>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Установленные </w:t>
      </w:r>
      <w:hyperlink w:anchor="Par247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Взимание платы за потребленную коммунальную услугу с использованием установленных </w:t>
      </w:r>
      <w:hyperlink w:anchor="Par247" w:history="1">
        <w:r>
          <w:rPr>
            <w:rFonts w:ascii="Calibri" w:hAnsi="Calibri" w:cs="Calibri"/>
            <w:color w:val="0000FF"/>
          </w:rPr>
          <w:t>нормативов</w:t>
        </w:r>
      </w:hyperlink>
      <w:r>
        <w:rPr>
          <w:rFonts w:ascii="Calibri" w:hAnsi="Calibri" w:cs="Calibri"/>
        </w:rPr>
        <w:t xml:space="preserve"> осуществляется в течение календарного года равными долями за каждый месяц.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298"/>
      <w:bookmarkEnd w:id="11"/>
      <w:r>
        <w:rPr>
          <w:rFonts w:ascii="Calibri" w:hAnsi="Calibri" w:cs="Calibri"/>
        </w:rPr>
        <w:t>Приложение 6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комплекса и энергетики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2013 года N 26-нп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304"/>
      <w:bookmarkEnd w:id="12"/>
      <w:r>
        <w:rPr>
          <w:rFonts w:ascii="Calibri" w:hAnsi="Calibri" w:cs="Calibri"/>
          <w:b/>
          <w:bCs/>
        </w:rPr>
        <w:t>НОРМАТИВЫ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ОТОПЛЕНИЮ,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ПРИМЕНЯЕМЫЕ ДЛЯ РАСЧЕТА РАЗМЕРА ПЛАТЫ ЗА КОММУНАЛЬНУЮ УСЛУГУ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ОТСУТСТВИИ ПРИБОРОВ УЧЕТА НА ТЕРРИТОРИИ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Г. НЯГАНЬ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0,0416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0,0185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0,0386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0,0158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0,0155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0,0244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0,0134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0,0213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6 - 9-этажные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0,0120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10-этажные жилые дома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0,0112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11 - 16-этажные жилые дома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0,0108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30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Установленные </w:t>
      </w:r>
      <w:hyperlink w:anchor="Par30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разработаны с применением расчетного </w:t>
      </w:r>
      <w:proofErr w:type="gramStart"/>
      <w:r>
        <w:rPr>
          <w:rFonts w:ascii="Calibri" w:hAnsi="Calibri" w:cs="Calibri"/>
        </w:rPr>
        <w:t>метода установления нормативов потребления коммунальных услуг</w:t>
      </w:r>
      <w:proofErr w:type="gramEnd"/>
      <w:r>
        <w:rPr>
          <w:rFonts w:ascii="Calibri" w:hAnsi="Calibri" w:cs="Calibri"/>
        </w:rPr>
        <w:t>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Установленные </w:t>
      </w:r>
      <w:hyperlink w:anchor="Par30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Взимание платы за потребленную коммунальную услугу с использованием установленных </w:t>
      </w:r>
      <w:hyperlink w:anchor="Par304" w:history="1">
        <w:r>
          <w:rPr>
            <w:rFonts w:ascii="Calibri" w:hAnsi="Calibri" w:cs="Calibri"/>
            <w:color w:val="0000FF"/>
          </w:rPr>
          <w:t>нормативов</w:t>
        </w:r>
      </w:hyperlink>
      <w:r>
        <w:rPr>
          <w:rFonts w:ascii="Calibri" w:hAnsi="Calibri" w:cs="Calibri"/>
        </w:rPr>
        <w:t xml:space="preserve"> осуществляется в течение календарного года равными долями за каждый месяц.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351"/>
      <w:bookmarkEnd w:id="13"/>
      <w:r>
        <w:rPr>
          <w:rFonts w:ascii="Calibri" w:hAnsi="Calibri" w:cs="Calibri"/>
        </w:rPr>
        <w:t>Приложение 7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комплекса и энергетики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2013 года N 26-нп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357"/>
      <w:bookmarkEnd w:id="14"/>
      <w:r>
        <w:rPr>
          <w:rFonts w:ascii="Calibri" w:hAnsi="Calibri" w:cs="Calibri"/>
          <w:b/>
          <w:bCs/>
        </w:rPr>
        <w:t>НОРМАТИВЫ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ОТОПЛЕНИЮ,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ПРИМЕНЯЕМЫЕ ДЛЯ РАСЧЕТА РАЗМЕРА ПЛАТЫ ЗА КОММУНАЛЬНУЮ УСЛУГУ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ОТСУТСТВИИ ПРИБОРОВ УЧЕТА НА ТЕРРИТОРИИ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Г. ПОКАЧИ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364"/>
      <w:bookmarkEnd w:id="15"/>
      <w:r>
        <w:rPr>
          <w:rFonts w:ascii="Calibri" w:hAnsi="Calibri" w:cs="Calibri"/>
        </w:rPr>
        <w:t>Таблица 1 - Многоквартирные 3 - 5-этажные жилые дома в капитальном исполнении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0,0334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0,0200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380"/>
      <w:bookmarkEnd w:id="16"/>
      <w:r>
        <w:rPr>
          <w:rFonts w:ascii="Calibri" w:hAnsi="Calibri" w:cs="Calibri"/>
        </w:rPr>
        <w:t>Таблица 2 - Многоквартирные 1 - 2-этажные дома и общежития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2"/>
        <w:gridCol w:w="2480"/>
        <w:gridCol w:w="2480"/>
        <w:gridCol w:w="2480"/>
      </w:tblGrid>
      <w:tr w:rsidR="00171EB0">
        <w:trPr>
          <w:trHeight w:val="1200"/>
          <w:tblCellSpacing w:w="5" w:type="nil"/>
        </w:trPr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Категории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жилых домов   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капитальном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исполнении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постройки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после 1999 года  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деревянном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исполнении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постройки до 1999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 включительно 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Общежития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деревянном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исполнении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постройки до 1999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 включительно </w:t>
            </w:r>
          </w:p>
        </w:tc>
      </w:tr>
      <w:tr w:rsidR="00171EB0">
        <w:trPr>
          <w:trHeight w:val="1600"/>
          <w:tblCellSpacing w:w="5" w:type="nil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Для жилых и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нежилых помещений,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Гкал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площади всех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жилом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  </w:t>
            </w:r>
          </w:p>
        </w:tc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Для жилых и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нежилых помещений,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Гкал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площади всех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жилом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  </w:t>
            </w:r>
          </w:p>
        </w:tc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Для жилых и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нежилых помещений,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Гкал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площади всех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жилом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  </w:t>
            </w:r>
          </w:p>
        </w:tc>
      </w:tr>
      <w:tr w:rsidR="00171EB0">
        <w:trPr>
          <w:trHeight w:val="400"/>
          <w:tblCellSpacing w:w="5" w:type="nil"/>
        </w:trPr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1 - 2-этажные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      </w:t>
            </w:r>
          </w:p>
        </w:tc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0,0320      </w:t>
            </w:r>
          </w:p>
        </w:tc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0,0280      </w:t>
            </w:r>
          </w:p>
        </w:tc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0,0540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402"/>
      <w:bookmarkEnd w:id="17"/>
      <w:r>
        <w:rPr>
          <w:rFonts w:ascii="Calibri" w:hAnsi="Calibri" w:cs="Calibri"/>
        </w:rPr>
        <w:t>Таблица 3 - Балочный жилищный фонд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84"/>
        <w:gridCol w:w="4340"/>
      </w:tblGrid>
      <w:tr w:rsidR="00171EB0">
        <w:trPr>
          <w:trHeight w:val="800"/>
          <w:tblCellSpacing w:w="5" w:type="nil"/>
        </w:trPr>
        <w:tc>
          <w:tcPr>
            <w:tcW w:w="5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Категории жилищного фонда       </w:t>
            </w:r>
          </w:p>
        </w:tc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помещений,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Гкал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всех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помещений в отапливаемом строении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в месяц             </w:t>
            </w:r>
          </w:p>
        </w:tc>
      </w:tr>
      <w:tr w:rsidR="00171EB0">
        <w:trPr>
          <w:trHeight w:val="400"/>
          <w:tblCellSpacing w:w="5" w:type="nil"/>
        </w:trPr>
        <w:tc>
          <w:tcPr>
            <w:tcW w:w="5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Балочный жилищный фонд, подключенный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централизованной системе теплоснабжения</w:t>
            </w:r>
          </w:p>
        </w:tc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0,0417     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414"/>
      <w:bookmarkEnd w:id="18"/>
      <w:r>
        <w:rPr>
          <w:rFonts w:ascii="Calibri" w:hAnsi="Calibri" w:cs="Calibri"/>
        </w:rPr>
        <w:t>Таблица 4 - 1 - 2-этажные жилые дома улучшенных серий постройки после 1999 года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84"/>
        <w:gridCol w:w="4340"/>
      </w:tblGrid>
      <w:tr w:rsidR="00171EB0">
        <w:trPr>
          <w:trHeight w:val="600"/>
          <w:tblCellSpacing w:w="5" w:type="nil"/>
        </w:trPr>
        <w:tc>
          <w:tcPr>
            <w:tcW w:w="5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Категория жилищного фонда       </w:t>
            </w:r>
          </w:p>
        </w:tc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помещений,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Гкал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всех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помещений в жилом доме в месяц  </w:t>
            </w:r>
          </w:p>
        </w:tc>
      </w:tr>
      <w:tr w:rsidR="00171EB0">
        <w:trPr>
          <w:tblCellSpacing w:w="5" w:type="nil"/>
        </w:trPr>
        <w:tc>
          <w:tcPr>
            <w:tcW w:w="5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1 - 2-этажные жилые дома               </w:t>
            </w:r>
          </w:p>
        </w:tc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0,0293     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357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Установленные </w:t>
      </w:r>
      <w:hyperlink w:anchor="Par357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разработаны с применением расчетного </w:t>
      </w:r>
      <w:proofErr w:type="gramStart"/>
      <w:r>
        <w:rPr>
          <w:rFonts w:ascii="Calibri" w:hAnsi="Calibri" w:cs="Calibri"/>
        </w:rPr>
        <w:t>метода установления нормативов потребления коммунальных услуг</w:t>
      </w:r>
      <w:proofErr w:type="gramEnd"/>
      <w:r>
        <w:rPr>
          <w:rFonts w:ascii="Calibri" w:hAnsi="Calibri" w:cs="Calibri"/>
        </w:rPr>
        <w:t>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Установленные </w:t>
      </w:r>
      <w:hyperlink w:anchor="Par357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Взимание платы за потребленную коммунальную услугу с использованием установленных </w:t>
      </w:r>
      <w:hyperlink w:anchor="Par357" w:history="1">
        <w:r>
          <w:rPr>
            <w:rFonts w:ascii="Calibri" w:hAnsi="Calibri" w:cs="Calibri"/>
            <w:color w:val="0000FF"/>
          </w:rPr>
          <w:t>нормативов</w:t>
        </w:r>
      </w:hyperlink>
      <w:r>
        <w:rPr>
          <w:rFonts w:ascii="Calibri" w:hAnsi="Calibri" w:cs="Calibri"/>
        </w:rPr>
        <w:t xml:space="preserve"> осуществляется в течение отопительного периода равными долями за каждый полный и неполный месяц в отопительном периоде.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" w:name="Par434"/>
      <w:bookmarkEnd w:id="19"/>
      <w:r>
        <w:rPr>
          <w:rFonts w:ascii="Calibri" w:hAnsi="Calibri" w:cs="Calibri"/>
        </w:rPr>
        <w:t>Приложение 8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комплекса и энергетики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2013 года N 26-нп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0" w:name="Par440"/>
      <w:bookmarkEnd w:id="20"/>
      <w:r>
        <w:rPr>
          <w:rFonts w:ascii="Calibri" w:hAnsi="Calibri" w:cs="Calibri"/>
          <w:b/>
          <w:bCs/>
        </w:rPr>
        <w:t>НОРМАТИВЫ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ОТОПЛЕНИЮ,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ПРИМЕНЯЕМЫЕ ДЛЯ РАСЧЕТА РАЗМЕРА ПЛАТЫ ЗА КОММУНАЛЬНУЮ УСЛУГУ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ОТСУТСТВИИ ПРИБОРОВ УЧЕТА НА ТЕРРИТОРИИ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Г. ПЫТЬ-ЯХ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447"/>
      <w:bookmarkEnd w:id="21"/>
      <w:r>
        <w:rPr>
          <w:rFonts w:ascii="Calibri" w:hAnsi="Calibri" w:cs="Calibri"/>
        </w:rPr>
        <w:t>Таблица 1 - Многоквартирные дома или жилые дома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0,0393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0,0175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0,0365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0,0149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0,0146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0,0230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0,0127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6 - 7-этажные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0,0118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0,0202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0,0113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10-этажные жилые дома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0,0191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479"/>
      <w:bookmarkEnd w:id="22"/>
      <w:r>
        <w:rPr>
          <w:rFonts w:ascii="Calibri" w:hAnsi="Calibri" w:cs="Calibri"/>
        </w:rPr>
        <w:t>Таблица 2 - Балочный жилищный фонд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84"/>
        <w:gridCol w:w="4340"/>
      </w:tblGrid>
      <w:tr w:rsidR="00171EB0">
        <w:trPr>
          <w:trHeight w:val="800"/>
          <w:tblCellSpacing w:w="5" w:type="nil"/>
        </w:trPr>
        <w:tc>
          <w:tcPr>
            <w:tcW w:w="5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Категории жилищного фонда       </w:t>
            </w:r>
          </w:p>
        </w:tc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помещений,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Гкал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всех помещений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отапливаемом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строении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        </w:t>
            </w:r>
          </w:p>
        </w:tc>
      </w:tr>
      <w:tr w:rsidR="00171EB0">
        <w:trPr>
          <w:trHeight w:val="400"/>
          <w:tblCellSpacing w:w="5" w:type="nil"/>
        </w:trPr>
        <w:tc>
          <w:tcPr>
            <w:tcW w:w="5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Балочный жилищный фонд, подключенный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централизованной системе теплоснабжения</w:t>
            </w:r>
          </w:p>
        </w:tc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0,0393     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440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Установленные </w:t>
      </w:r>
      <w:hyperlink w:anchor="Par440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разработаны с применением расчетного </w:t>
      </w:r>
      <w:proofErr w:type="gramStart"/>
      <w:r>
        <w:rPr>
          <w:rFonts w:ascii="Calibri" w:hAnsi="Calibri" w:cs="Calibri"/>
        </w:rPr>
        <w:t>метода установления нормативов потребления коммунальных услуг</w:t>
      </w:r>
      <w:proofErr w:type="gramEnd"/>
      <w:r>
        <w:rPr>
          <w:rFonts w:ascii="Calibri" w:hAnsi="Calibri" w:cs="Calibri"/>
        </w:rPr>
        <w:t>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Установленные </w:t>
      </w:r>
      <w:hyperlink w:anchor="Par440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Взимание платы за потребленную коммунальную услугу с использованием установленных </w:t>
      </w:r>
      <w:hyperlink w:anchor="Par440" w:history="1">
        <w:r>
          <w:rPr>
            <w:rFonts w:ascii="Calibri" w:hAnsi="Calibri" w:cs="Calibri"/>
            <w:color w:val="0000FF"/>
          </w:rPr>
          <w:t>нормативов</w:t>
        </w:r>
      </w:hyperlink>
      <w:r>
        <w:rPr>
          <w:rFonts w:ascii="Calibri" w:hAnsi="Calibri" w:cs="Calibri"/>
        </w:rPr>
        <w:t xml:space="preserve"> осуществляется в течение календарного года равными долями за каждый месяц.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501"/>
      <w:bookmarkEnd w:id="23"/>
      <w:r>
        <w:rPr>
          <w:rFonts w:ascii="Calibri" w:hAnsi="Calibri" w:cs="Calibri"/>
        </w:rPr>
        <w:t>Приложение 9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комплекса и энергетики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2013 года N 26-нп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4" w:name="Par507"/>
      <w:bookmarkEnd w:id="24"/>
      <w:r>
        <w:rPr>
          <w:rFonts w:ascii="Calibri" w:hAnsi="Calibri" w:cs="Calibri"/>
          <w:b/>
          <w:bCs/>
        </w:rPr>
        <w:t>НОРМАТИВЫ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ОТОПЛЕНИЮ,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ПРИМЕНЯЕМЫЕ ДЛЯ РАСЧЕТА РАЗМЕРА ПЛАТЫ ЗА КОММУНАЛЬНУЮ УСЛУГУ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ОТСУТСТВИИ ПРИБОРОВ УЧЕТА НА ТЕРРИТОРИИ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МУНИЦИПАЛЬНОГО ОБРАЗОВАНИЯ Г. </w:t>
      </w:r>
      <w:proofErr w:type="gramStart"/>
      <w:r>
        <w:rPr>
          <w:rFonts w:ascii="Calibri" w:hAnsi="Calibri" w:cs="Calibri"/>
          <w:b/>
          <w:bCs/>
        </w:rPr>
        <w:t>РАДУЖНЫЙ</w:t>
      </w:r>
      <w:proofErr w:type="gram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0,0239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0,0181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0,0239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0,0155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0,0152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0,0239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0,0131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0,0209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0,0117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507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Установленные </w:t>
      </w:r>
      <w:hyperlink w:anchor="Par507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разработаны с применением расчетного </w:t>
      </w:r>
      <w:proofErr w:type="gramStart"/>
      <w:r>
        <w:rPr>
          <w:rFonts w:ascii="Calibri" w:hAnsi="Calibri" w:cs="Calibri"/>
        </w:rPr>
        <w:t>метода установления нормативов потребления коммунальных услуг</w:t>
      </w:r>
      <w:proofErr w:type="gramEnd"/>
      <w:r>
        <w:rPr>
          <w:rFonts w:ascii="Calibri" w:hAnsi="Calibri" w:cs="Calibri"/>
        </w:rPr>
        <w:t>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Установленные </w:t>
      </w:r>
      <w:hyperlink w:anchor="Par507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Взимание платы за потребленную коммунальную услугу с использованием установленных </w:t>
      </w:r>
      <w:hyperlink w:anchor="Par507" w:history="1">
        <w:r>
          <w:rPr>
            <w:rFonts w:ascii="Calibri" w:hAnsi="Calibri" w:cs="Calibri"/>
            <w:color w:val="0000FF"/>
          </w:rPr>
          <w:t>нормативов</w:t>
        </w:r>
      </w:hyperlink>
      <w:r>
        <w:rPr>
          <w:rFonts w:ascii="Calibri" w:hAnsi="Calibri" w:cs="Calibri"/>
        </w:rPr>
        <w:t xml:space="preserve"> осуществляется в течение календарного года равными долями за каждый месяц.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5" w:name="Par550"/>
      <w:bookmarkEnd w:id="25"/>
      <w:r>
        <w:rPr>
          <w:rFonts w:ascii="Calibri" w:hAnsi="Calibri" w:cs="Calibri"/>
        </w:rPr>
        <w:t>Приложение 10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комплекса и энергетики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2013 года N 26-нп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6" w:name="Par556"/>
      <w:bookmarkEnd w:id="26"/>
      <w:r>
        <w:rPr>
          <w:rFonts w:ascii="Calibri" w:hAnsi="Calibri" w:cs="Calibri"/>
          <w:b/>
          <w:bCs/>
        </w:rPr>
        <w:t>НОРМАТИВЫ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ОТОПЛЕНИЮ,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ПРИМЕНЯЕМЫЕ ДЛЯ РАСЧЕТА РАЗМЕРА ПЛАТЫ ЗА КОММУНАЛЬНУЮ УСЛУГУ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ОТСУТСТВИИ ПРИБОРОВ УЧЕТА НА ТЕРРИТОРИИ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Г. СУРГУТ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563"/>
      <w:bookmarkEnd w:id="27"/>
      <w:r>
        <w:rPr>
          <w:rFonts w:ascii="Calibri" w:hAnsi="Calibri" w:cs="Calibri"/>
        </w:rPr>
        <w:t>Таблица 1 - Многоквартирные дома и жилые дома с закрытой системой отопления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28"/>
        <w:gridCol w:w="3596"/>
      </w:tblGrid>
      <w:tr w:rsidR="00171EB0">
        <w:trPr>
          <w:trHeight w:val="800"/>
          <w:tblCellSpacing w:w="5" w:type="nil"/>
        </w:trPr>
        <w:tc>
          <w:tcPr>
            <w:tcW w:w="5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Категории жилых домов            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помещений, Гкал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всех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многоквартирном</w:t>
            </w:r>
            <w:proofErr w:type="gramEnd"/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жилом доме в месяц</w:t>
            </w:r>
          </w:p>
        </w:tc>
      </w:tr>
      <w:tr w:rsidR="00171EB0">
        <w:trPr>
          <w:trHeight w:val="400"/>
          <w:tblCellSpacing w:w="5" w:type="nil"/>
        </w:trPr>
        <w:tc>
          <w:tcPr>
            <w:tcW w:w="5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 из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панельных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блочных, монолитных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конструкций                                  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0,0227           </w:t>
            </w:r>
          </w:p>
        </w:tc>
      </w:tr>
      <w:tr w:rsidR="00171EB0">
        <w:trPr>
          <w:tblCellSpacing w:w="5" w:type="nil"/>
        </w:trPr>
        <w:tc>
          <w:tcPr>
            <w:tcW w:w="5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 из кирпича                        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0,0191           </w:t>
            </w:r>
          </w:p>
        </w:tc>
      </w:tr>
      <w:tr w:rsidR="00171EB0">
        <w:trPr>
          <w:tblCellSpacing w:w="5" w:type="nil"/>
        </w:trPr>
        <w:tc>
          <w:tcPr>
            <w:tcW w:w="5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 и общежития коридорного типа      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0,0246           </w:t>
            </w:r>
          </w:p>
        </w:tc>
      </w:tr>
      <w:tr w:rsidR="00171EB0">
        <w:trPr>
          <w:tblCellSpacing w:w="5" w:type="nil"/>
        </w:trPr>
        <w:tc>
          <w:tcPr>
            <w:tcW w:w="5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 из деревянных конструкций         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0,0221  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технической возможности установки коллективных 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>) приборов учета норматив потребления коммунальной услуги по отоплению в жилых помещениях устанавливается с учетом повышающих коэффициентов в следующих размерах в Гкал на 1 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общей площади всех помещений в многоквартирном доме или жилом доме в месяц: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583"/>
      <w:bookmarkEnd w:id="28"/>
      <w:r>
        <w:rPr>
          <w:rFonts w:ascii="Calibri" w:hAnsi="Calibri" w:cs="Calibri"/>
        </w:rPr>
        <w:lastRenderedPageBreak/>
        <w:t>Таблица 2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92"/>
        <w:gridCol w:w="992"/>
        <w:gridCol w:w="992"/>
        <w:gridCol w:w="992"/>
        <w:gridCol w:w="992"/>
        <w:gridCol w:w="992"/>
        <w:gridCol w:w="992"/>
      </w:tblGrid>
      <w:tr w:rsidR="00171EB0">
        <w:trPr>
          <w:trHeight w:val="800"/>
          <w:tblCellSpacing w:w="5" w:type="nil"/>
        </w:trPr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Категории жилых домов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 1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января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 1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января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2015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 1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июля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2015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 1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января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2016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 1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июля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2016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 1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января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2017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года </w:t>
            </w:r>
          </w:p>
        </w:tc>
      </w:tr>
      <w:tr w:rsidR="00171EB0">
        <w:trPr>
          <w:trHeight w:val="400"/>
          <w:tblCellSpacing w:w="5" w:type="nil"/>
        </w:trPr>
        <w:tc>
          <w:tcPr>
            <w:tcW w:w="4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 из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панельных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блочных, монолитных конструкций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0,0227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0,0272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0,0340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0,0363</w:t>
            </w:r>
          </w:p>
        </w:tc>
      </w:tr>
      <w:tr w:rsidR="00171EB0">
        <w:trPr>
          <w:tblCellSpacing w:w="5" w:type="nil"/>
        </w:trPr>
        <w:tc>
          <w:tcPr>
            <w:tcW w:w="4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 из кирпича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0,0191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0,0229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0,0286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0,0306</w:t>
            </w:r>
          </w:p>
        </w:tc>
      </w:tr>
      <w:tr w:rsidR="00171EB0">
        <w:trPr>
          <w:trHeight w:val="400"/>
          <w:tblCellSpacing w:w="5" w:type="nil"/>
        </w:trPr>
        <w:tc>
          <w:tcPr>
            <w:tcW w:w="4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 и общежития    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коридорного типа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0,0246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0,0271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0,0344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0,0369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0,0393</w:t>
            </w:r>
          </w:p>
        </w:tc>
      </w:tr>
      <w:tr w:rsidR="00171EB0">
        <w:trPr>
          <w:trHeight w:val="400"/>
          <w:tblCellSpacing w:w="5" w:type="nil"/>
        </w:trPr>
        <w:tc>
          <w:tcPr>
            <w:tcW w:w="4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 из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деревянных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конструкций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0,0243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0,0265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0,0309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0,0331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0,0353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603"/>
      <w:bookmarkEnd w:id="29"/>
      <w:r>
        <w:rPr>
          <w:rFonts w:ascii="Calibri" w:hAnsi="Calibri" w:cs="Calibri"/>
        </w:rPr>
        <w:t>Таблица 3 - Жилые дома и многоквартирные дома постройки до 1999 года включительно с отбором ГВС из систем отопления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4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Капитальные жилые дома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Деревянные жилые дома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0,0454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0,0595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0,0421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0,0553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0,0254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556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Нормативы, указанные в </w:t>
      </w:r>
      <w:hyperlink w:anchor="Par563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, разработаны с применением аналогового </w:t>
      </w:r>
      <w:proofErr w:type="gramStart"/>
      <w:r>
        <w:rPr>
          <w:rFonts w:ascii="Calibri" w:hAnsi="Calibri" w:cs="Calibri"/>
        </w:rPr>
        <w:t>метода установления нормативов потребления коммунальных услуг</w:t>
      </w:r>
      <w:proofErr w:type="gramEnd"/>
      <w:r>
        <w:rPr>
          <w:rFonts w:ascii="Calibri" w:hAnsi="Calibri" w:cs="Calibri"/>
        </w:rPr>
        <w:t xml:space="preserve">. Нормативы потребления коммунальных услуг по отоплению с учетом повышающих коэффициентов, указанные в </w:t>
      </w:r>
      <w:hyperlink w:anchor="Par583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 xml:space="preserve">, установлены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п. 3 (1)</w:t>
        </w:r>
      </w:hyperlink>
      <w:r>
        <w:rPr>
          <w:rFonts w:ascii="Calibri" w:hAnsi="Calibri" w:cs="Calibri"/>
        </w:rPr>
        <w:t xml:space="preserve"> приложения к Правилам установления и определения нормативов потребления коммунальных услуг. Нормативы, указанные в </w:t>
      </w:r>
      <w:hyperlink w:anchor="Par603" w:history="1">
        <w:r>
          <w:rPr>
            <w:rFonts w:ascii="Calibri" w:hAnsi="Calibri" w:cs="Calibri"/>
            <w:color w:val="0000FF"/>
          </w:rPr>
          <w:t>таблице 3</w:t>
        </w:r>
      </w:hyperlink>
      <w:r>
        <w:rPr>
          <w:rFonts w:ascii="Calibri" w:hAnsi="Calibri" w:cs="Calibri"/>
        </w:rPr>
        <w:t xml:space="preserve">, разработаны с применением расчетного </w:t>
      </w:r>
      <w:proofErr w:type="gramStart"/>
      <w:r>
        <w:rPr>
          <w:rFonts w:ascii="Calibri" w:hAnsi="Calibri" w:cs="Calibri"/>
        </w:rPr>
        <w:t>метода установления нормативов потребления коммунальных услуг</w:t>
      </w:r>
      <w:proofErr w:type="gramEnd"/>
      <w:r>
        <w:rPr>
          <w:rFonts w:ascii="Calibri" w:hAnsi="Calibri" w:cs="Calibri"/>
        </w:rPr>
        <w:t xml:space="preserve"> по причине отсутствия данных приборного учета.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Установленные </w:t>
      </w:r>
      <w:hyperlink w:anchor="Par556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Взимание платы за потребленную коммунальную услугу с использованием установленных </w:t>
      </w:r>
      <w:hyperlink w:anchor="Par556" w:history="1">
        <w:r>
          <w:rPr>
            <w:rFonts w:ascii="Calibri" w:hAnsi="Calibri" w:cs="Calibri"/>
            <w:color w:val="0000FF"/>
          </w:rPr>
          <w:t>нормативов</w:t>
        </w:r>
      </w:hyperlink>
      <w:r>
        <w:rPr>
          <w:rFonts w:ascii="Calibri" w:hAnsi="Calibri" w:cs="Calibri"/>
        </w:rPr>
        <w:t xml:space="preserve"> осуществляется в течение отопительного периода равными долями за каждый полный и неполный месяц в отопительном периоде.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0" w:name="Par632"/>
      <w:bookmarkEnd w:id="30"/>
      <w:r>
        <w:rPr>
          <w:rFonts w:ascii="Calibri" w:hAnsi="Calibri" w:cs="Calibri"/>
        </w:rPr>
        <w:t>Приложение 11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комплекса и энергетики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2013 года N 26-нп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1" w:name="Par638"/>
      <w:bookmarkEnd w:id="31"/>
      <w:r>
        <w:rPr>
          <w:rFonts w:ascii="Calibri" w:hAnsi="Calibri" w:cs="Calibri"/>
          <w:b/>
          <w:bCs/>
        </w:rPr>
        <w:t>НОРМАТИВЫ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ОТОПЛЕНИЮ,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ПРИМЕНЯЕМЫЕ ДЛЯ РАСЧЕТА РАЗМЕРА ПЛАТЫ ЗА КОММУНАЛЬНУЮ УСЛУГУ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ОТСУТСТВИИ ПРИБОРОВ УЧЕТА НА ТЕРРИТОРИИ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Г. УРАЙ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ХАНТЫ-МАНСИЙСКОГО АВТОНОМНОГО ОКРУГА - ЮГРЫ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0,0350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0,0350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0,0225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0,0222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0,0349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0,0192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6 - 7-этажные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0,0179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0,0305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0,0171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638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Установленные </w:t>
      </w:r>
      <w:hyperlink w:anchor="Par638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разработаны с применением расчетного </w:t>
      </w:r>
      <w:proofErr w:type="gramStart"/>
      <w:r>
        <w:rPr>
          <w:rFonts w:ascii="Calibri" w:hAnsi="Calibri" w:cs="Calibri"/>
        </w:rPr>
        <w:t>метода установления нормативов потребления коммунальных услуг</w:t>
      </w:r>
      <w:proofErr w:type="gramEnd"/>
      <w:r>
        <w:rPr>
          <w:rFonts w:ascii="Calibri" w:hAnsi="Calibri" w:cs="Calibri"/>
        </w:rPr>
        <w:t>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Установленные </w:t>
      </w:r>
      <w:hyperlink w:anchor="Par638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Взимание платы за потребленную коммунальную услугу с использованием установленных </w:t>
      </w:r>
      <w:hyperlink w:anchor="Par638" w:history="1">
        <w:r>
          <w:rPr>
            <w:rFonts w:ascii="Calibri" w:hAnsi="Calibri" w:cs="Calibri"/>
            <w:color w:val="0000FF"/>
          </w:rPr>
          <w:t>нормативов</w:t>
        </w:r>
      </w:hyperlink>
      <w:r>
        <w:rPr>
          <w:rFonts w:ascii="Calibri" w:hAnsi="Calibri" w:cs="Calibri"/>
        </w:rPr>
        <w:t xml:space="preserve"> осуществляется в течение отопительного периода равными долями за каждый полный и неполный месяц в отопительном периоде.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2" w:name="Par683"/>
      <w:bookmarkEnd w:id="32"/>
      <w:r>
        <w:rPr>
          <w:rFonts w:ascii="Calibri" w:hAnsi="Calibri" w:cs="Calibri"/>
        </w:rPr>
        <w:t>Приложение 12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комплекса и энергетики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2013 года N 26-нп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3" w:name="Par689"/>
      <w:bookmarkEnd w:id="33"/>
      <w:r>
        <w:rPr>
          <w:rFonts w:ascii="Calibri" w:hAnsi="Calibri" w:cs="Calibri"/>
          <w:b/>
          <w:bCs/>
        </w:rPr>
        <w:t>НОРМАТИВЫ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ОТОПЛЕНИЮ,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ПРИМЕНЯЕМЫЕ ДЛЯ РАСЧЕТА РАЗМЕРА ПЛАТЫ ЗА КОММУНАЛЬНУЮ УСЛУГУ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ОТСУТСТВИИ ПРИБОРОВ УЧЕТА НА ТЕРРИТОРИИ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Г. ХАНТЫ-МАНСИЙСК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0,0350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0,0197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0,0350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0,0167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0,0165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3 - 4-этажные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0,0255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0,0143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6 - 7-этажные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0,0133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0,0226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0,0128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10 - 11-этажные жилые дома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0,0120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этажей и более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0,0114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689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Установленные </w:t>
      </w:r>
      <w:hyperlink w:anchor="Par689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разработаны с применением расчетного </w:t>
      </w:r>
      <w:proofErr w:type="gramStart"/>
      <w:r>
        <w:rPr>
          <w:rFonts w:ascii="Calibri" w:hAnsi="Calibri" w:cs="Calibri"/>
        </w:rPr>
        <w:t>метода установления нормативов потребления коммунальных услуг</w:t>
      </w:r>
      <w:proofErr w:type="gramEnd"/>
      <w:r>
        <w:rPr>
          <w:rFonts w:ascii="Calibri" w:hAnsi="Calibri" w:cs="Calibri"/>
        </w:rPr>
        <w:t>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Установленные </w:t>
      </w:r>
      <w:hyperlink w:anchor="Par689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Взимание платы за потребленную коммунальную услугу с использованием установленных </w:t>
      </w:r>
      <w:hyperlink w:anchor="Par689" w:history="1">
        <w:r>
          <w:rPr>
            <w:rFonts w:ascii="Calibri" w:hAnsi="Calibri" w:cs="Calibri"/>
            <w:color w:val="0000FF"/>
          </w:rPr>
          <w:t>нормативов</w:t>
        </w:r>
      </w:hyperlink>
      <w:r>
        <w:rPr>
          <w:rFonts w:ascii="Calibri" w:hAnsi="Calibri" w:cs="Calibri"/>
        </w:rPr>
        <w:t xml:space="preserve"> осуществляется в течение отопительного периода равными долями за каждый полный и неполный месяц в отопительном периоде.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4" w:name="Par738"/>
      <w:bookmarkEnd w:id="34"/>
      <w:r>
        <w:rPr>
          <w:rFonts w:ascii="Calibri" w:hAnsi="Calibri" w:cs="Calibri"/>
        </w:rPr>
        <w:t>Приложение 13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комплекса и энергетики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2013 года N 26-нп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5" w:name="Par744"/>
      <w:bookmarkEnd w:id="35"/>
      <w:r>
        <w:rPr>
          <w:rFonts w:ascii="Calibri" w:hAnsi="Calibri" w:cs="Calibri"/>
          <w:b/>
          <w:bCs/>
        </w:rPr>
        <w:t>НОРМАТИВЫ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ОТОПЛЕНИЮ,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ПРИМЕНЯЕМЫЕ ДЛЯ РАСЧЕТА РАЗМЕРА ПЛАТЫ ЗА КОММУНАЛЬНУЮ УСЛУГУ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ОТСУТСТВИИ ПРИБОРОВ УЧЕТА НА ТЕРРИТОРИИ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Г. ЮГОРСК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0,0195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0,0166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0,0164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0,254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0,0143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6 - 7-этажные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0,0132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0,0224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8 - 9-этажные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0,0127         </w:t>
            </w:r>
          </w:p>
        </w:tc>
      </w:tr>
      <w:tr w:rsidR="00171EB0">
        <w:trPr>
          <w:trHeight w:val="400"/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и более этажные жилые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            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0,0119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74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</w:t>
      </w:r>
      <w:r>
        <w:rPr>
          <w:rFonts w:ascii="Calibri" w:hAnsi="Calibri" w:cs="Calibri"/>
        </w:rPr>
        <w:lastRenderedPageBreak/>
        <w:t>правовыми актами Российской Федерации.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Установленные </w:t>
      </w:r>
      <w:hyperlink w:anchor="Par74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разработаны с применением расчетного </w:t>
      </w:r>
      <w:proofErr w:type="gramStart"/>
      <w:r>
        <w:rPr>
          <w:rFonts w:ascii="Calibri" w:hAnsi="Calibri" w:cs="Calibri"/>
        </w:rPr>
        <w:t>метода установления нормативов потребления коммунальных услуг</w:t>
      </w:r>
      <w:proofErr w:type="gramEnd"/>
      <w:r>
        <w:rPr>
          <w:rFonts w:ascii="Calibri" w:hAnsi="Calibri" w:cs="Calibri"/>
        </w:rPr>
        <w:t>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Установленные </w:t>
      </w:r>
      <w:hyperlink w:anchor="Par74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Взимание платы за потребленную коммунальную услугу с использованием установленных </w:t>
      </w:r>
      <w:hyperlink w:anchor="Par744" w:history="1">
        <w:r>
          <w:rPr>
            <w:rFonts w:ascii="Calibri" w:hAnsi="Calibri" w:cs="Calibri"/>
            <w:color w:val="0000FF"/>
          </w:rPr>
          <w:t>нормативов</w:t>
        </w:r>
      </w:hyperlink>
      <w:r>
        <w:rPr>
          <w:rFonts w:ascii="Calibri" w:hAnsi="Calibri" w:cs="Calibri"/>
        </w:rPr>
        <w:t xml:space="preserve"> осуществляется в течение календарного года равными долями за каждый месяц.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6" w:name="Par792"/>
      <w:bookmarkEnd w:id="36"/>
      <w:r>
        <w:rPr>
          <w:rFonts w:ascii="Calibri" w:hAnsi="Calibri" w:cs="Calibri"/>
        </w:rPr>
        <w:t>Приложение 14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комплекса и энергетики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2013 года N 26-нп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7" w:name="Par798"/>
      <w:bookmarkEnd w:id="37"/>
      <w:r>
        <w:rPr>
          <w:rFonts w:ascii="Calibri" w:hAnsi="Calibri" w:cs="Calibri"/>
          <w:b/>
          <w:bCs/>
        </w:rPr>
        <w:t>НОРМАТИВЫ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ОТОПЛЕНИЮ,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ПРИМЕНЯЕМЫЕ ДЛЯ РАСЧЕТА РАЗМЕРА ПЛАТЫ ЗА КОММУНАЛЬНУЮ УСЛУГУ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ОТСУТСТВИИ ПРИБОРОВ УЧЕТА НА ТЕРРИТОРИИ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БЕЛОЯРСКИЙ РАЙОН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0,0420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0,0249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0,0420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0,0212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0,0209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0,0328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0,0181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0,0287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798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Установленные </w:t>
      </w:r>
      <w:hyperlink w:anchor="Par798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разработаны с применением расчетного </w:t>
      </w:r>
      <w:proofErr w:type="gramStart"/>
      <w:r>
        <w:rPr>
          <w:rFonts w:ascii="Calibri" w:hAnsi="Calibri" w:cs="Calibri"/>
        </w:rPr>
        <w:t>метода установления нормативов потребления коммунальных услуг</w:t>
      </w:r>
      <w:proofErr w:type="gramEnd"/>
      <w:r>
        <w:rPr>
          <w:rFonts w:ascii="Calibri" w:hAnsi="Calibri" w:cs="Calibri"/>
        </w:rPr>
        <w:t>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Установленные </w:t>
      </w:r>
      <w:hyperlink w:anchor="Par798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Взимание платы за потребленную коммунальную услугу с использованием установленных </w:t>
      </w:r>
      <w:hyperlink w:anchor="Par798" w:history="1">
        <w:r>
          <w:rPr>
            <w:rFonts w:ascii="Calibri" w:hAnsi="Calibri" w:cs="Calibri"/>
            <w:color w:val="0000FF"/>
          </w:rPr>
          <w:t>нормативов</w:t>
        </w:r>
      </w:hyperlink>
      <w:r>
        <w:rPr>
          <w:rFonts w:ascii="Calibri" w:hAnsi="Calibri" w:cs="Calibri"/>
        </w:rPr>
        <w:t xml:space="preserve"> осуществляется в течение отопительного периода равными долями за каждый полный и неполный месяц в отопительном периоде.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8" w:name="Par839"/>
      <w:bookmarkEnd w:id="38"/>
      <w:r>
        <w:rPr>
          <w:rFonts w:ascii="Calibri" w:hAnsi="Calibri" w:cs="Calibri"/>
        </w:rPr>
        <w:t>Приложение 15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приказу Департамента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комплекса и энергетики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2013 года N 26-нп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9" w:name="Par845"/>
      <w:bookmarkEnd w:id="39"/>
      <w:r>
        <w:rPr>
          <w:rFonts w:ascii="Calibri" w:hAnsi="Calibri" w:cs="Calibri"/>
          <w:b/>
          <w:bCs/>
        </w:rPr>
        <w:t>НОРМАТИВЫ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ОТОПЛЕНИЮ,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ПРИМЕНЯЕМЫЕ ДЛЯ РАСЧЕТА РАЗМЕРА ПЛАТЫ ЗА КОММУНАЛЬНУЮ УСЛУГУ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ОТСУТСТВИИ ПРИБОРОВ УЧЕТА НА ТЕРРИТОРИИ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БЕРЕЗОВСКИЙ РАЙОН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852"/>
      <w:bookmarkEnd w:id="40"/>
      <w:r>
        <w:rPr>
          <w:rFonts w:ascii="Calibri" w:hAnsi="Calibri" w:cs="Calibri"/>
        </w:rPr>
        <w:t xml:space="preserve">Таблица 1 - поселок городского типа </w:t>
      </w:r>
      <w:proofErr w:type="spellStart"/>
      <w:r>
        <w:rPr>
          <w:rFonts w:ascii="Calibri" w:hAnsi="Calibri" w:cs="Calibri"/>
        </w:rPr>
        <w:t>Березово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0,0377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0,0350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0,0140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0,0122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874"/>
      <w:bookmarkEnd w:id="41"/>
      <w:r>
        <w:rPr>
          <w:rFonts w:ascii="Calibri" w:hAnsi="Calibri" w:cs="Calibri"/>
        </w:rPr>
        <w:t>Таблица 2 - поселок Приполярный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1 - 2-этажные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0,0363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0,0229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0,0126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894"/>
      <w:bookmarkEnd w:id="42"/>
      <w:r>
        <w:rPr>
          <w:rFonts w:ascii="Calibri" w:hAnsi="Calibri" w:cs="Calibri"/>
        </w:rPr>
        <w:t xml:space="preserve">Таблица 3 - поселок </w:t>
      </w:r>
      <w:proofErr w:type="spellStart"/>
      <w:r>
        <w:rPr>
          <w:rFonts w:ascii="Calibri" w:hAnsi="Calibri" w:cs="Calibri"/>
        </w:rPr>
        <w:t>Игрим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0,0377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0,0350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0,0140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0,0221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0,0122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3" w:name="Par918"/>
      <w:bookmarkEnd w:id="43"/>
      <w:r>
        <w:rPr>
          <w:rFonts w:ascii="Calibri" w:hAnsi="Calibri" w:cs="Calibri"/>
        </w:rPr>
        <w:t>Таблица 4 - село Теги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0,0350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4" w:name="Par934"/>
      <w:bookmarkEnd w:id="44"/>
      <w:r>
        <w:rPr>
          <w:rFonts w:ascii="Calibri" w:hAnsi="Calibri" w:cs="Calibri"/>
        </w:rPr>
        <w:t xml:space="preserve">Таблица 5 - поселок </w:t>
      </w:r>
      <w:proofErr w:type="spellStart"/>
      <w:r>
        <w:rPr>
          <w:rFonts w:ascii="Calibri" w:hAnsi="Calibri" w:cs="Calibri"/>
        </w:rPr>
        <w:t>Ванзетур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0,0377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0,0168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0,0350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5" w:name="Par952"/>
      <w:bookmarkEnd w:id="45"/>
      <w:r>
        <w:rPr>
          <w:rFonts w:ascii="Calibri" w:hAnsi="Calibri" w:cs="Calibri"/>
        </w:rPr>
        <w:t xml:space="preserve">Таблица 6 - сельское поселение </w:t>
      </w:r>
      <w:proofErr w:type="spellStart"/>
      <w:r>
        <w:rPr>
          <w:rFonts w:ascii="Calibri" w:hAnsi="Calibri" w:cs="Calibri"/>
        </w:rPr>
        <w:t>Саранпауль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0,0391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0,0174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0,0363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0,0148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0,0146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6" w:name="Par972"/>
      <w:bookmarkEnd w:id="46"/>
      <w:r>
        <w:rPr>
          <w:rFonts w:ascii="Calibri" w:hAnsi="Calibri" w:cs="Calibri"/>
        </w:rPr>
        <w:t xml:space="preserve">Таблица 7 - сельское поселение </w:t>
      </w:r>
      <w:proofErr w:type="spellStart"/>
      <w:r>
        <w:rPr>
          <w:rFonts w:ascii="Calibri" w:hAnsi="Calibri" w:cs="Calibri"/>
        </w:rPr>
        <w:t>Хулимсунт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0,0363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0,0229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0,0126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7" w:name="Par992"/>
      <w:bookmarkEnd w:id="47"/>
      <w:r>
        <w:rPr>
          <w:rFonts w:ascii="Calibri" w:hAnsi="Calibri" w:cs="Calibri"/>
        </w:rPr>
        <w:t>Таблица 8 - поселок Светлый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0,0346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0,0139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0,0218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0,0120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845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Установленные </w:t>
      </w:r>
      <w:hyperlink w:anchor="Par845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разработаны с применением расчетного </w:t>
      </w:r>
      <w:proofErr w:type="gramStart"/>
      <w:r>
        <w:rPr>
          <w:rFonts w:ascii="Calibri" w:hAnsi="Calibri" w:cs="Calibri"/>
        </w:rPr>
        <w:t>метода установления нормативов потребления коммунальных услуг</w:t>
      </w:r>
      <w:proofErr w:type="gramEnd"/>
      <w:r>
        <w:rPr>
          <w:rFonts w:ascii="Calibri" w:hAnsi="Calibri" w:cs="Calibri"/>
        </w:rPr>
        <w:t>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Установленные </w:t>
      </w:r>
      <w:hyperlink w:anchor="Par845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Взимание платы за потребленную коммунальную услугу с использованием установленных </w:t>
      </w:r>
      <w:hyperlink w:anchor="Par845" w:history="1">
        <w:r>
          <w:rPr>
            <w:rFonts w:ascii="Calibri" w:hAnsi="Calibri" w:cs="Calibri"/>
            <w:color w:val="0000FF"/>
          </w:rPr>
          <w:t>нормативов</w:t>
        </w:r>
      </w:hyperlink>
      <w:r>
        <w:rPr>
          <w:rFonts w:ascii="Calibri" w:hAnsi="Calibri" w:cs="Calibri"/>
        </w:rPr>
        <w:t xml:space="preserve"> осуществляется в течение календарного года равными долями за каждый месяц.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8" w:name="Par1024"/>
      <w:bookmarkEnd w:id="48"/>
      <w:r>
        <w:rPr>
          <w:rFonts w:ascii="Calibri" w:hAnsi="Calibri" w:cs="Calibri"/>
        </w:rPr>
        <w:t>Приложение 16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комплекса и энергетики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2013 года N 26-нп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9" w:name="Par1030"/>
      <w:bookmarkEnd w:id="49"/>
      <w:r>
        <w:rPr>
          <w:rFonts w:ascii="Calibri" w:hAnsi="Calibri" w:cs="Calibri"/>
          <w:b/>
          <w:bCs/>
        </w:rPr>
        <w:t>НОРМАТИВЫ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ОТОПЛЕНИЮ,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ПРИМЕНЯЕМЫЕ ДЛЯ РАСЧЕТА РАЗМЕРА ПЛАТЫ ЗА КОММУНАЛЬНУЮ УСЛУГУ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ОТСУТСТВИИ ПРИБОРОВ УЧЕТА НА ТЕРРИТОРИИ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КОНДИНСКИЙ РАЙОН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0" w:name="Par1037"/>
      <w:bookmarkEnd w:id="50"/>
      <w:r>
        <w:rPr>
          <w:rFonts w:ascii="Calibri" w:hAnsi="Calibri" w:cs="Calibri"/>
        </w:rPr>
        <w:t xml:space="preserve">Таблица 1 - городское поселение </w:t>
      </w:r>
      <w:proofErr w:type="spellStart"/>
      <w:r>
        <w:rPr>
          <w:rFonts w:ascii="Calibri" w:hAnsi="Calibri" w:cs="Calibri"/>
        </w:rPr>
        <w:t>Кондинское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0,0222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0,0189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1" w:name="Par1055"/>
      <w:bookmarkEnd w:id="51"/>
      <w:r>
        <w:rPr>
          <w:rFonts w:ascii="Calibri" w:hAnsi="Calibri" w:cs="Calibri"/>
        </w:rPr>
        <w:t xml:space="preserve">Таблица 2 - городское поселение </w:t>
      </w:r>
      <w:proofErr w:type="spellStart"/>
      <w:r>
        <w:rPr>
          <w:rFonts w:ascii="Calibri" w:hAnsi="Calibri" w:cs="Calibri"/>
        </w:rPr>
        <w:t>Куминский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400"/>
          <w:tblCellSpacing w:w="5" w:type="nil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0,0211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0,0180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2" w:name="Par1073"/>
      <w:bookmarkEnd w:id="52"/>
      <w:r>
        <w:rPr>
          <w:rFonts w:ascii="Calibri" w:hAnsi="Calibri" w:cs="Calibri"/>
        </w:rPr>
        <w:lastRenderedPageBreak/>
        <w:t xml:space="preserve">Таблица 3 - городское поселение </w:t>
      </w:r>
      <w:proofErr w:type="gramStart"/>
      <w:r>
        <w:rPr>
          <w:rFonts w:ascii="Calibri" w:hAnsi="Calibri" w:cs="Calibri"/>
        </w:rPr>
        <w:t>Луговой</w:t>
      </w:r>
      <w:proofErr w:type="gram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400"/>
          <w:tblCellSpacing w:w="5" w:type="nil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0,0233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3" w:name="Par1089"/>
      <w:bookmarkEnd w:id="53"/>
      <w:r>
        <w:rPr>
          <w:rFonts w:ascii="Calibri" w:hAnsi="Calibri" w:cs="Calibri"/>
        </w:rPr>
        <w:t xml:space="preserve">Таблица 4 - городское поселение </w:t>
      </w:r>
      <w:proofErr w:type="gramStart"/>
      <w:r>
        <w:rPr>
          <w:rFonts w:ascii="Calibri" w:hAnsi="Calibri" w:cs="Calibri"/>
        </w:rPr>
        <w:t>Междуреченский</w:t>
      </w:r>
      <w:proofErr w:type="gram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400"/>
          <w:tblCellSpacing w:w="5" w:type="nil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0,0215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0,0183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0,0180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0,0283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0,0156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4" w:name="Par1113"/>
      <w:bookmarkEnd w:id="54"/>
      <w:r>
        <w:rPr>
          <w:rFonts w:ascii="Calibri" w:hAnsi="Calibri" w:cs="Calibri"/>
        </w:rPr>
        <w:t xml:space="preserve">Таблица 5 - городское поселение </w:t>
      </w:r>
      <w:proofErr w:type="spellStart"/>
      <w:r>
        <w:rPr>
          <w:rFonts w:ascii="Calibri" w:hAnsi="Calibri" w:cs="Calibri"/>
        </w:rPr>
        <w:t>Мортка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400"/>
          <w:tblCellSpacing w:w="5" w:type="nil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0,0213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0,0181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0,0178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5" w:name="Par1133"/>
      <w:bookmarkEnd w:id="55"/>
      <w:r>
        <w:rPr>
          <w:rFonts w:ascii="Calibri" w:hAnsi="Calibri" w:cs="Calibri"/>
        </w:rPr>
        <w:t xml:space="preserve">Таблица 6 - сельские поселения: </w:t>
      </w:r>
      <w:proofErr w:type="spellStart"/>
      <w:r>
        <w:rPr>
          <w:rFonts w:ascii="Calibri" w:hAnsi="Calibri" w:cs="Calibri"/>
        </w:rPr>
        <w:t>Мулымья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Леуши</w:t>
      </w:r>
      <w:proofErr w:type="spellEnd"/>
      <w:r>
        <w:rPr>
          <w:rFonts w:ascii="Calibri" w:hAnsi="Calibri" w:cs="Calibri"/>
        </w:rPr>
        <w:t>, Половинка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400"/>
          <w:tblCellSpacing w:w="5" w:type="nil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0,0219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0,0184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0,0289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6" w:name="Par1153"/>
      <w:bookmarkEnd w:id="56"/>
      <w:r>
        <w:rPr>
          <w:rFonts w:ascii="Calibri" w:hAnsi="Calibri" w:cs="Calibri"/>
        </w:rPr>
        <w:t xml:space="preserve">Таблица 7 - сельское поселение </w:t>
      </w:r>
      <w:proofErr w:type="spellStart"/>
      <w:r>
        <w:rPr>
          <w:rFonts w:ascii="Calibri" w:hAnsi="Calibri" w:cs="Calibri"/>
        </w:rPr>
        <w:t>Болчары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400"/>
          <w:tblCellSpacing w:w="5" w:type="nil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0,0214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0,0183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1030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Установленные </w:t>
      </w:r>
      <w:hyperlink w:anchor="Par1030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разработаны с применением расчетного </w:t>
      </w:r>
      <w:proofErr w:type="gramStart"/>
      <w:r>
        <w:rPr>
          <w:rFonts w:ascii="Calibri" w:hAnsi="Calibri" w:cs="Calibri"/>
        </w:rPr>
        <w:t>метода установления нормативов потребления коммунальных услуг</w:t>
      </w:r>
      <w:proofErr w:type="gramEnd"/>
      <w:r>
        <w:rPr>
          <w:rFonts w:ascii="Calibri" w:hAnsi="Calibri" w:cs="Calibri"/>
        </w:rPr>
        <w:t>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Установленные </w:t>
      </w:r>
      <w:hyperlink w:anchor="Par1030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Взимание платы за потребленную коммунальную услугу с использованием установленных </w:t>
      </w:r>
      <w:hyperlink w:anchor="Par1030" w:history="1">
        <w:r>
          <w:rPr>
            <w:rFonts w:ascii="Calibri" w:hAnsi="Calibri" w:cs="Calibri"/>
            <w:color w:val="0000FF"/>
          </w:rPr>
          <w:t>нормативов</w:t>
        </w:r>
      </w:hyperlink>
      <w:r>
        <w:rPr>
          <w:rFonts w:ascii="Calibri" w:hAnsi="Calibri" w:cs="Calibri"/>
        </w:rPr>
        <w:t xml:space="preserve"> осуществляется в течение отопительного периода равными долями за каждый полный и неполный месяц в отопительном периоде.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7" w:name="Par1181"/>
      <w:bookmarkEnd w:id="57"/>
      <w:r>
        <w:rPr>
          <w:rFonts w:ascii="Calibri" w:hAnsi="Calibri" w:cs="Calibri"/>
        </w:rPr>
        <w:t>Приложение 17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комплекса и энергетики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2013 года N 26-нп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8" w:name="Par1187"/>
      <w:bookmarkEnd w:id="58"/>
      <w:r>
        <w:rPr>
          <w:rFonts w:ascii="Calibri" w:hAnsi="Calibri" w:cs="Calibri"/>
          <w:b/>
          <w:bCs/>
        </w:rPr>
        <w:t>НОРМАТИВЫ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ОТОПЛЕНИЮ,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ПРИМЕНЯЕМЫЕ ДЛЯ РАСЧЕТА РАЗМЕРА ПЛАТЫ ЗА КОММУНАЛЬНУЮ УСЛУГУ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ОТСУТСТВИИ ПРИБОРОВ УЧЕТА НА ТЕРРИТОРИИ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НЕФТЕЮГАНСКИЙ РАЙОН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9" w:name="Par1194"/>
      <w:bookmarkEnd w:id="59"/>
      <w:r>
        <w:rPr>
          <w:rFonts w:ascii="Calibri" w:hAnsi="Calibri" w:cs="Calibri"/>
        </w:rPr>
        <w:t xml:space="preserve">Таблица 1 - городское поселение </w:t>
      </w:r>
      <w:proofErr w:type="spellStart"/>
      <w:r>
        <w:rPr>
          <w:rFonts w:ascii="Calibri" w:hAnsi="Calibri" w:cs="Calibri"/>
        </w:rPr>
        <w:t>Пойковский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0" w:name="Par1207"/>
            <w:bookmarkEnd w:id="60"/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0,0175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0,0149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0,0146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0,0230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0,0127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0,0202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и более этажей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0,0102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временных зданий и сооружений, приспособленных под жилье (балки), применять </w:t>
      </w:r>
      <w:hyperlink w:anchor="Par1207" w:history="1">
        <w:r>
          <w:rPr>
            <w:rFonts w:ascii="Calibri" w:hAnsi="Calibri" w:cs="Calibri"/>
            <w:color w:val="0000FF"/>
          </w:rPr>
          <w:t>норматив</w:t>
        </w:r>
      </w:hyperlink>
      <w:r>
        <w:rPr>
          <w:rFonts w:ascii="Calibri" w:hAnsi="Calibri" w:cs="Calibri"/>
        </w:rPr>
        <w:t xml:space="preserve"> для одноэтажных жилых домов постройки до 1999 года включительно.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1" w:name="Par1225"/>
      <w:bookmarkEnd w:id="61"/>
      <w:r>
        <w:rPr>
          <w:rFonts w:ascii="Calibri" w:hAnsi="Calibri" w:cs="Calibri"/>
        </w:rPr>
        <w:t xml:space="preserve">Таблица 2 - сельское поселение </w:t>
      </w:r>
      <w:proofErr w:type="spellStart"/>
      <w:r>
        <w:rPr>
          <w:rFonts w:ascii="Calibri" w:hAnsi="Calibri" w:cs="Calibri"/>
        </w:rPr>
        <w:t>Сингапай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0,0131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0,0112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0,0110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2" w:name="Par1245"/>
      <w:bookmarkEnd w:id="62"/>
      <w:r>
        <w:rPr>
          <w:rFonts w:ascii="Calibri" w:hAnsi="Calibri" w:cs="Calibri"/>
        </w:rPr>
        <w:t xml:space="preserve">Таблица 3 - сельское поселение </w:t>
      </w:r>
      <w:proofErr w:type="gramStart"/>
      <w:r>
        <w:rPr>
          <w:rFonts w:ascii="Calibri" w:hAnsi="Calibri" w:cs="Calibri"/>
        </w:rPr>
        <w:t>Сентябрьский</w:t>
      </w:r>
      <w:proofErr w:type="gram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0,0175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0,0230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0,0146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3" w:name="Par1267"/>
      <w:bookmarkEnd w:id="63"/>
      <w:r>
        <w:rPr>
          <w:rFonts w:ascii="Calibri" w:hAnsi="Calibri" w:cs="Calibri"/>
        </w:rPr>
        <w:t xml:space="preserve">Таблица 4 - сельское поселение </w:t>
      </w:r>
      <w:proofErr w:type="spellStart"/>
      <w:r>
        <w:rPr>
          <w:rFonts w:ascii="Calibri" w:hAnsi="Calibri" w:cs="Calibri"/>
        </w:rPr>
        <w:t>Салым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0,0134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0,0131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0,0207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0,0114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4" w:name="Par1291"/>
      <w:bookmarkEnd w:id="64"/>
      <w:r>
        <w:rPr>
          <w:rFonts w:ascii="Calibri" w:hAnsi="Calibri" w:cs="Calibri"/>
        </w:rPr>
        <w:t xml:space="preserve">Таблица 5 - сельское поселение </w:t>
      </w:r>
      <w:proofErr w:type="spellStart"/>
      <w:r>
        <w:rPr>
          <w:rFonts w:ascii="Calibri" w:hAnsi="Calibri" w:cs="Calibri"/>
        </w:rPr>
        <w:t>Чеускино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0,0134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0,0131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5" w:name="Par1311"/>
      <w:bookmarkEnd w:id="65"/>
      <w:r>
        <w:rPr>
          <w:rFonts w:ascii="Calibri" w:hAnsi="Calibri" w:cs="Calibri"/>
        </w:rPr>
        <w:t xml:space="preserve">Таблица 6 - сельское поселение </w:t>
      </w:r>
      <w:proofErr w:type="spellStart"/>
      <w:r>
        <w:rPr>
          <w:rFonts w:ascii="Calibri" w:hAnsi="Calibri" w:cs="Calibri"/>
        </w:rPr>
        <w:t>Усть-Юган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0,0175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0,0146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6" w:name="Par1331"/>
      <w:bookmarkEnd w:id="66"/>
      <w:r>
        <w:rPr>
          <w:rFonts w:ascii="Calibri" w:hAnsi="Calibri" w:cs="Calibri"/>
        </w:rPr>
        <w:t xml:space="preserve">Таблица 7 - сельское поселение </w:t>
      </w:r>
      <w:proofErr w:type="spellStart"/>
      <w:r>
        <w:rPr>
          <w:rFonts w:ascii="Calibri" w:hAnsi="Calibri" w:cs="Calibri"/>
        </w:rPr>
        <w:t>Куть-Ях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0,0146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0,0202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0,0127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7" w:name="Par1355"/>
      <w:bookmarkEnd w:id="67"/>
      <w:r>
        <w:rPr>
          <w:rFonts w:ascii="Calibri" w:hAnsi="Calibri" w:cs="Calibri"/>
        </w:rPr>
        <w:t xml:space="preserve">Таблица 8 - сельское поселение </w:t>
      </w:r>
      <w:proofErr w:type="spellStart"/>
      <w:r>
        <w:rPr>
          <w:rFonts w:ascii="Calibri" w:hAnsi="Calibri" w:cs="Calibri"/>
        </w:rPr>
        <w:t>Каркатеевы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0,0203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0,0146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0,0230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8" w:name="Par1377"/>
      <w:bookmarkEnd w:id="68"/>
      <w:r>
        <w:rPr>
          <w:rFonts w:ascii="Calibri" w:hAnsi="Calibri" w:cs="Calibri"/>
        </w:rPr>
        <w:t xml:space="preserve">Таблица 9 - сельское поселение </w:t>
      </w:r>
      <w:proofErr w:type="spellStart"/>
      <w:r>
        <w:rPr>
          <w:rFonts w:ascii="Calibri" w:hAnsi="Calibri" w:cs="Calibri"/>
        </w:rPr>
        <w:t>Лемпино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0,0175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0,0146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1187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Установленные </w:t>
      </w:r>
      <w:hyperlink w:anchor="Par1187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разработаны с применением расчетного </w:t>
      </w:r>
      <w:proofErr w:type="gramStart"/>
      <w:r>
        <w:rPr>
          <w:rFonts w:ascii="Calibri" w:hAnsi="Calibri" w:cs="Calibri"/>
        </w:rPr>
        <w:t>метода установления нормативов потребления коммунальных услуг</w:t>
      </w:r>
      <w:proofErr w:type="gramEnd"/>
      <w:r>
        <w:rPr>
          <w:rFonts w:ascii="Calibri" w:hAnsi="Calibri" w:cs="Calibri"/>
        </w:rPr>
        <w:t>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Установленные </w:t>
      </w:r>
      <w:hyperlink w:anchor="Par1187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Взимание платы за потребленную коммунальную услугу с использованием установленных </w:t>
      </w:r>
      <w:hyperlink w:anchor="Par1187" w:history="1">
        <w:r>
          <w:rPr>
            <w:rFonts w:ascii="Calibri" w:hAnsi="Calibri" w:cs="Calibri"/>
            <w:color w:val="0000FF"/>
          </w:rPr>
          <w:t>нормативов</w:t>
        </w:r>
      </w:hyperlink>
      <w:r>
        <w:rPr>
          <w:rFonts w:ascii="Calibri" w:hAnsi="Calibri" w:cs="Calibri"/>
        </w:rPr>
        <w:t xml:space="preserve"> осуществляется в течение календарного года равными долями за каждый месяц.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9" w:name="Par1405"/>
      <w:bookmarkEnd w:id="69"/>
      <w:r>
        <w:rPr>
          <w:rFonts w:ascii="Calibri" w:hAnsi="Calibri" w:cs="Calibri"/>
        </w:rPr>
        <w:t>Приложение 18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комплекса и энергетики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2013 года N 26-нп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0" w:name="Par1411"/>
      <w:bookmarkEnd w:id="70"/>
      <w:r>
        <w:rPr>
          <w:rFonts w:ascii="Calibri" w:hAnsi="Calibri" w:cs="Calibri"/>
          <w:b/>
          <w:bCs/>
        </w:rPr>
        <w:t>НОРМАТИВЫ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ОТОПЛЕНИЮ,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ПРИМЕНЯЕМЫЕ ДЛЯ РАСЧЕТА РАЗМЕРА ПЛАТЫ ЗА КОММУНАЛЬНУЮ УСЛУГУ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ОТСУТСТВИИ ПРИБОРОВ УЧЕТА НА ТЕРРИТОРИИ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НИЖНЕВАРТОВСКИЙ РАЙОН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0,0500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0,0252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0,0500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0,0215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0,0211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0,0183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0,0290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8 - 9-этажные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0,0163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12-этажные жилые дома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0,0147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1411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Установленные </w:t>
      </w:r>
      <w:hyperlink w:anchor="Par1411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разработаны с применением расчетного </w:t>
      </w:r>
      <w:proofErr w:type="gramStart"/>
      <w:r>
        <w:rPr>
          <w:rFonts w:ascii="Calibri" w:hAnsi="Calibri" w:cs="Calibri"/>
        </w:rPr>
        <w:t>метода установления нормативов потребления коммунальных услуг</w:t>
      </w:r>
      <w:proofErr w:type="gramEnd"/>
      <w:r>
        <w:rPr>
          <w:rFonts w:ascii="Calibri" w:hAnsi="Calibri" w:cs="Calibri"/>
        </w:rPr>
        <w:t>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Установленные </w:t>
      </w:r>
      <w:hyperlink w:anchor="Par1411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Взимание платы за потребленную коммунальную услугу с использованием установленных </w:t>
      </w:r>
      <w:hyperlink w:anchor="Par1411" w:history="1">
        <w:r>
          <w:rPr>
            <w:rFonts w:ascii="Calibri" w:hAnsi="Calibri" w:cs="Calibri"/>
            <w:color w:val="0000FF"/>
          </w:rPr>
          <w:t>нормативов</w:t>
        </w:r>
      </w:hyperlink>
      <w:r>
        <w:rPr>
          <w:rFonts w:ascii="Calibri" w:hAnsi="Calibri" w:cs="Calibri"/>
        </w:rPr>
        <w:t xml:space="preserve"> осуществляется в течение отопительного периода равными долями за каждый полный и неполный месяц в отопительном периоде.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1" w:name="Par1454"/>
      <w:bookmarkEnd w:id="71"/>
      <w:r>
        <w:rPr>
          <w:rFonts w:ascii="Calibri" w:hAnsi="Calibri" w:cs="Calibri"/>
        </w:rPr>
        <w:t>Приложение 19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приказу Департамента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комплекса и энергетики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2013 года N 26-нп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2" w:name="Par1460"/>
      <w:bookmarkEnd w:id="72"/>
      <w:r>
        <w:rPr>
          <w:rFonts w:ascii="Calibri" w:hAnsi="Calibri" w:cs="Calibri"/>
          <w:b/>
          <w:bCs/>
        </w:rPr>
        <w:t>НОРМАТИВЫ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ОТОПЛЕНИЮ,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ПРИМЕНЯЕМЫЕ ДЛЯ РАСЧЕТА РАЗМЕРА ПЛАТЫ ЗА КОММУНАЛЬНУЮ УСЛУГУ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ОТСУТСТВИИ ПРИБОРОВ УЧЕТА НА ТЕРРИТОРИИ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ОКТЯБРЬСКИЙ РАЙОН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0,0263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0,0167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0,0263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0,0143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0,0140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0,0224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0,0121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0,0194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1460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Установленные </w:t>
      </w:r>
      <w:hyperlink w:anchor="Par1460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разработаны с применением расчетного </w:t>
      </w:r>
      <w:proofErr w:type="gramStart"/>
      <w:r>
        <w:rPr>
          <w:rFonts w:ascii="Calibri" w:hAnsi="Calibri" w:cs="Calibri"/>
        </w:rPr>
        <w:t>метода установления нормативов потребления коммунальных услуг</w:t>
      </w:r>
      <w:proofErr w:type="gramEnd"/>
      <w:r>
        <w:rPr>
          <w:rFonts w:ascii="Calibri" w:hAnsi="Calibri" w:cs="Calibri"/>
        </w:rPr>
        <w:t>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Установленные </w:t>
      </w:r>
      <w:hyperlink w:anchor="Par1460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Взимание платы за потребленную коммунальную услугу с использованием установленных </w:t>
      </w:r>
      <w:hyperlink w:anchor="Par1460" w:history="1">
        <w:r>
          <w:rPr>
            <w:rFonts w:ascii="Calibri" w:hAnsi="Calibri" w:cs="Calibri"/>
            <w:color w:val="0000FF"/>
          </w:rPr>
          <w:t>нормативов</w:t>
        </w:r>
      </w:hyperlink>
      <w:r>
        <w:rPr>
          <w:rFonts w:ascii="Calibri" w:hAnsi="Calibri" w:cs="Calibri"/>
        </w:rPr>
        <w:t xml:space="preserve"> осуществляется в течение календарного года равными долями за каждый месяц.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3" w:name="Par1501"/>
      <w:bookmarkEnd w:id="73"/>
      <w:r>
        <w:rPr>
          <w:rFonts w:ascii="Calibri" w:hAnsi="Calibri" w:cs="Calibri"/>
        </w:rPr>
        <w:t>Приложение 20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комплекса и энергетики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2013 года N 26-нп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4" w:name="Par1507"/>
      <w:bookmarkEnd w:id="74"/>
      <w:r>
        <w:rPr>
          <w:rFonts w:ascii="Calibri" w:hAnsi="Calibri" w:cs="Calibri"/>
          <w:b/>
          <w:bCs/>
        </w:rPr>
        <w:t>НОРМАТИВЫ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ОТОПЛЕНИЮ,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ПРИМЕНЯЕМЫЕ ДЛЯ РАСЧЕТА РАЗМЕРА ПЛАТЫ ЗА КОММУНАЛЬНУЮ УСЛУГУ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ОТСУТСТВИИ ПРИБОРОВ УЧЕТА НА ТЕРРИТОРИИ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СОВЕТСКИЙ РАЙОН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400"/>
          <w:tblCellSpacing w:w="5" w:type="nil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0,0330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0,0172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0,0330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0,0147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0,0144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0,0231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0,0124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0,0200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1507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Установленные </w:t>
      </w:r>
      <w:hyperlink w:anchor="Par1507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разработаны с применением расчетного </w:t>
      </w:r>
      <w:proofErr w:type="gramStart"/>
      <w:r>
        <w:rPr>
          <w:rFonts w:ascii="Calibri" w:hAnsi="Calibri" w:cs="Calibri"/>
        </w:rPr>
        <w:t>метода установления нормативов потребления коммунальных услуг</w:t>
      </w:r>
      <w:proofErr w:type="gramEnd"/>
      <w:r>
        <w:rPr>
          <w:rFonts w:ascii="Calibri" w:hAnsi="Calibri" w:cs="Calibri"/>
        </w:rPr>
        <w:t>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Установленные </w:t>
      </w:r>
      <w:hyperlink w:anchor="Par1507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Взимание платы за потребленную коммунальную услугу с использованием установленных </w:t>
      </w:r>
      <w:hyperlink w:anchor="Par1507" w:history="1">
        <w:r>
          <w:rPr>
            <w:rFonts w:ascii="Calibri" w:hAnsi="Calibri" w:cs="Calibri"/>
            <w:color w:val="0000FF"/>
          </w:rPr>
          <w:t>нормативов</w:t>
        </w:r>
      </w:hyperlink>
      <w:r>
        <w:rPr>
          <w:rFonts w:ascii="Calibri" w:hAnsi="Calibri" w:cs="Calibri"/>
        </w:rPr>
        <w:t xml:space="preserve"> осуществляется в течение календарного года равными долями за каждый месяц.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5" w:name="Par1548"/>
      <w:bookmarkEnd w:id="75"/>
      <w:r>
        <w:rPr>
          <w:rFonts w:ascii="Calibri" w:hAnsi="Calibri" w:cs="Calibri"/>
        </w:rPr>
        <w:t>Приложение 21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комплекса и энергетики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2013 года N 26-нп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6" w:name="Par1554"/>
      <w:bookmarkEnd w:id="76"/>
      <w:r>
        <w:rPr>
          <w:rFonts w:ascii="Calibri" w:hAnsi="Calibri" w:cs="Calibri"/>
          <w:b/>
          <w:bCs/>
        </w:rPr>
        <w:t>НОРМАТИВЫ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ОТОПЛЕНИЮ,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ПРИМЕНЯЕМЫЕ ДЛЯ РАСЧЕТА РАЗМЕРА ПЛАТЫ ЗА КОММУНАЛЬНУЮ УСЛУГУ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ОТСУТСТВИИ ПРИБОРОВ УЧЕТА НА ТЕРРИТОРИИ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СУРГУТСКИЙ РАЙОН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7" w:name="Par1561"/>
      <w:bookmarkEnd w:id="77"/>
      <w:r>
        <w:rPr>
          <w:rFonts w:ascii="Calibri" w:hAnsi="Calibri" w:cs="Calibri"/>
        </w:rPr>
        <w:t xml:space="preserve">Таблица 1 - городское поселение </w:t>
      </w:r>
      <w:proofErr w:type="spellStart"/>
      <w:r>
        <w:rPr>
          <w:rFonts w:ascii="Calibri" w:hAnsi="Calibri" w:cs="Calibri"/>
        </w:rPr>
        <w:t>Барсово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0,0447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0,0416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0,0169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0,0167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0,0262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0,0144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8" w:name="Par1585"/>
      <w:bookmarkEnd w:id="78"/>
      <w:r>
        <w:rPr>
          <w:rFonts w:ascii="Calibri" w:hAnsi="Calibri" w:cs="Calibri"/>
        </w:rPr>
        <w:t>Таблица 2 - городское поселение Белый Яр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0,0365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0,0190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0,0365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0,0162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0,0159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0,0251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0,0138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0,0219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0,0123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10-этажные жилые дома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0,0115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9" w:name="Par1615"/>
      <w:bookmarkEnd w:id="79"/>
      <w:r>
        <w:rPr>
          <w:rFonts w:ascii="Calibri" w:hAnsi="Calibri" w:cs="Calibri"/>
        </w:rPr>
        <w:t xml:space="preserve">Таблица 3 - сельское поселение </w:t>
      </w:r>
      <w:proofErr w:type="spellStart"/>
      <w:r>
        <w:rPr>
          <w:rFonts w:ascii="Calibri" w:hAnsi="Calibri" w:cs="Calibri"/>
        </w:rPr>
        <w:t>Локосово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0,0447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0,0447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0,0246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0,0387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0,0213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0" w:name="Par1639"/>
      <w:bookmarkEnd w:id="80"/>
      <w:r>
        <w:rPr>
          <w:rFonts w:ascii="Calibri" w:hAnsi="Calibri" w:cs="Calibri"/>
        </w:rPr>
        <w:t xml:space="preserve">Таблица 4 - деревня </w:t>
      </w:r>
      <w:proofErr w:type="spellStart"/>
      <w:r>
        <w:rPr>
          <w:rFonts w:ascii="Calibri" w:hAnsi="Calibri" w:cs="Calibri"/>
        </w:rPr>
        <w:t>Лямина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0,0451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0,0419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0,0146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1" w:name="Par1659"/>
      <w:bookmarkEnd w:id="81"/>
      <w:r>
        <w:rPr>
          <w:rFonts w:ascii="Calibri" w:hAnsi="Calibri" w:cs="Calibri"/>
        </w:rPr>
        <w:t xml:space="preserve">Таблица 5 - городское поселение </w:t>
      </w:r>
      <w:proofErr w:type="spellStart"/>
      <w:r>
        <w:rPr>
          <w:rFonts w:ascii="Calibri" w:hAnsi="Calibri" w:cs="Calibri"/>
        </w:rPr>
        <w:t>Лянтор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0,0470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0,0252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0,0470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0,0215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0,0211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0,0333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0,0183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6 - 7-этажные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0,0171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0,0291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8 - 9-этажные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0,0164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10-этажные жилые дома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0,0153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2" w:name="Par1691"/>
      <w:bookmarkEnd w:id="82"/>
      <w:r>
        <w:rPr>
          <w:rFonts w:ascii="Calibri" w:hAnsi="Calibri" w:cs="Calibri"/>
        </w:rPr>
        <w:t xml:space="preserve">Таблица 6 - поселок </w:t>
      </w:r>
      <w:proofErr w:type="spellStart"/>
      <w:r>
        <w:rPr>
          <w:rFonts w:ascii="Calibri" w:hAnsi="Calibri" w:cs="Calibri"/>
        </w:rPr>
        <w:t>Нижнесортымский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0,0530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0,0530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0,0219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0,0215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0,0339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0,0187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3" w:name="Par1715"/>
      <w:bookmarkEnd w:id="83"/>
      <w:r>
        <w:rPr>
          <w:rFonts w:ascii="Calibri" w:hAnsi="Calibri" w:cs="Calibri"/>
        </w:rPr>
        <w:t xml:space="preserve">Таблица 7 - деревня </w:t>
      </w:r>
      <w:proofErr w:type="spellStart"/>
      <w:r>
        <w:rPr>
          <w:rFonts w:ascii="Calibri" w:hAnsi="Calibri" w:cs="Calibri"/>
        </w:rPr>
        <w:t>Русскинская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0,0460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0,0205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0,0428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0,0174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0,0149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4" w:name="Par1735"/>
      <w:bookmarkEnd w:id="84"/>
      <w:r>
        <w:rPr>
          <w:rFonts w:ascii="Calibri" w:hAnsi="Calibri" w:cs="Calibri"/>
        </w:rPr>
        <w:t>Таблица 8 - поселок Солнечный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0,0427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0,0397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0,0162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0,0159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0,0251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0,0138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0,0123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5" w:name="Par1761"/>
      <w:bookmarkEnd w:id="85"/>
      <w:r>
        <w:rPr>
          <w:rFonts w:ascii="Calibri" w:hAnsi="Calibri" w:cs="Calibri"/>
        </w:rPr>
        <w:t xml:space="preserve">Таблица 9 - сельское поселение </w:t>
      </w:r>
      <w:proofErr w:type="spellStart"/>
      <w:r>
        <w:rPr>
          <w:rFonts w:ascii="Calibri" w:hAnsi="Calibri" w:cs="Calibri"/>
        </w:rPr>
        <w:t>Сытомино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0,0447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0,0199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0,0415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6" w:name="Par1779"/>
      <w:bookmarkEnd w:id="86"/>
      <w:r>
        <w:rPr>
          <w:rFonts w:ascii="Calibri" w:hAnsi="Calibri" w:cs="Calibri"/>
        </w:rPr>
        <w:t xml:space="preserve">Таблица 10 - село </w:t>
      </w:r>
      <w:proofErr w:type="spellStart"/>
      <w:r>
        <w:rPr>
          <w:rFonts w:ascii="Calibri" w:hAnsi="Calibri" w:cs="Calibri"/>
        </w:rPr>
        <w:t>Тундрино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0,0436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0,0194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7" w:name="Par1795"/>
      <w:bookmarkEnd w:id="87"/>
      <w:r>
        <w:rPr>
          <w:rFonts w:ascii="Calibri" w:hAnsi="Calibri" w:cs="Calibri"/>
        </w:rPr>
        <w:t>Таблица 11 - сельское поселение Угут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0,0430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0,0191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0,0400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0,0163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0,0160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8" w:name="Par1815"/>
      <w:bookmarkEnd w:id="88"/>
      <w:r>
        <w:rPr>
          <w:rFonts w:ascii="Calibri" w:hAnsi="Calibri" w:cs="Calibri"/>
        </w:rPr>
        <w:t xml:space="preserve">Таблица 12 - сельское поселение </w:t>
      </w:r>
      <w:proofErr w:type="spellStart"/>
      <w:r>
        <w:rPr>
          <w:rFonts w:ascii="Calibri" w:hAnsi="Calibri" w:cs="Calibri"/>
        </w:rPr>
        <w:t>Ульт-Ягун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0,0456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0,0203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0,0423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0,0173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0,0147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9" w:name="Par1835"/>
      <w:bookmarkEnd w:id="89"/>
      <w:r>
        <w:rPr>
          <w:rFonts w:ascii="Calibri" w:hAnsi="Calibri" w:cs="Calibri"/>
        </w:rPr>
        <w:t>Таблица 13 - поселок городского типа Федоровский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0,0392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0,0218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0,0392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0,0186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0,0183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3 - 4-этажные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0,0288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0,0159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6 - 7-этажные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0,0148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0,0252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0,0142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10-этажные жилые дома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0,0132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этажей и более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0,0128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155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Установленные </w:t>
      </w:r>
      <w:hyperlink w:anchor="Par155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разработаны с применением расчетного </w:t>
      </w:r>
      <w:proofErr w:type="gramStart"/>
      <w:r>
        <w:rPr>
          <w:rFonts w:ascii="Calibri" w:hAnsi="Calibri" w:cs="Calibri"/>
        </w:rPr>
        <w:t>метода установления нормативов потребления коммунальных услуг</w:t>
      </w:r>
      <w:proofErr w:type="gramEnd"/>
      <w:r>
        <w:rPr>
          <w:rFonts w:ascii="Calibri" w:hAnsi="Calibri" w:cs="Calibri"/>
        </w:rPr>
        <w:t>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Установленные </w:t>
      </w:r>
      <w:hyperlink w:anchor="Par155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Взимание платы за потребленную коммунальную услугу с использованием установленных </w:t>
      </w:r>
      <w:hyperlink w:anchor="Par1554" w:history="1">
        <w:r>
          <w:rPr>
            <w:rFonts w:ascii="Calibri" w:hAnsi="Calibri" w:cs="Calibri"/>
            <w:color w:val="0000FF"/>
          </w:rPr>
          <w:t>нормативов</w:t>
        </w:r>
      </w:hyperlink>
      <w:r>
        <w:rPr>
          <w:rFonts w:ascii="Calibri" w:hAnsi="Calibri" w:cs="Calibri"/>
        </w:rPr>
        <w:t xml:space="preserve"> осуществляется в течение отопительного периода равными долями за каждый полный и неполный месяц в отопительном периоде.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0" w:name="Par1879"/>
      <w:bookmarkEnd w:id="90"/>
      <w:r>
        <w:rPr>
          <w:rFonts w:ascii="Calibri" w:hAnsi="Calibri" w:cs="Calibri"/>
        </w:rPr>
        <w:t>Приложение 22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комплекса и энергетики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2013 года N 26-нп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1" w:name="Par1885"/>
      <w:bookmarkEnd w:id="91"/>
      <w:r>
        <w:rPr>
          <w:rFonts w:ascii="Calibri" w:hAnsi="Calibri" w:cs="Calibri"/>
          <w:b/>
          <w:bCs/>
        </w:rPr>
        <w:t>НОРМАТИВЫ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ОТОПЛЕНИЮ,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ПРИМЕНЯЕМЫЕ ДЛЯ РАСЧЕТА РАЗМЕРА ПЛАТЫ ЗА КОММУНАЛЬНУЮ УСЛУГУ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ОТСУТСТВИИ ПРИБОРОВ УЧЕТА НА ТЕРРИТОРИИ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ХАНТЫ-МАНСИЙСКИЙ РАЙОН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2" w:name="Par1892"/>
      <w:bookmarkEnd w:id="92"/>
      <w:r>
        <w:rPr>
          <w:rFonts w:ascii="Calibri" w:hAnsi="Calibri" w:cs="Calibri"/>
        </w:rPr>
        <w:t xml:space="preserve">Таблица 1 - поселки: </w:t>
      </w:r>
      <w:proofErr w:type="spellStart"/>
      <w:r>
        <w:rPr>
          <w:rFonts w:ascii="Calibri" w:hAnsi="Calibri" w:cs="Calibri"/>
        </w:rPr>
        <w:t>Горноправдинск</w:t>
      </w:r>
      <w:proofErr w:type="spellEnd"/>
      <w:r>
        <w:rPr>
          <w:rFonts w:ascii="Calibri" w:hAnsi="Calibri" w:cs="Calibri"/>
        </w:rPr>
        <w:t xml:space="preserve">, Бобровский, </w:t>
      </w:r>
      <w:proofErr w:type="spellStart"/>
      <w:r>
        <w:rPr>
          <w:rFonts w:ascii="Calibri" w:hAnsi="Calibri" w:cs="Calibri"/>
        </w:rPr>
        <w:t>Цингалы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0,0358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0,0158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0,0155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0,0244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3" w:name="Par1912"/>
      <w:bookmarkEnd w:id="93"/>
      <w:r>
        <w:rPr>
          <w:rFonts w:ascii="Calibri" w:hAnsi="Calibri" w:cs="Calibri"/>
        </w:rPr>
        <w:t>Таблица 2 - поселок Кедровый, село Елизарово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0,0390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0,0185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0,0387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0,0158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4" w:name="Par1930"/>
      <w:bookmarkEnd w:id="94"/>
      <w:r>
        <w:rPr>
          <w:rFonts w:ascii="Calibri" w:hAnsi="Calibri" w:cs="Calibri"/>
        </w:rPr>
        <w:t xml:space="preserve">Таблица 3 - поселки: </w:t>
      </w:r>
      <w:proofErr w:type="spellStart"/>
      <w:r>
        <w:rPr>
          <w:rFonts w:ascii="Calibri" w:hAnsi="Calibri" w:cs="Calibri"/>
        </w:rPr>
        <w:t>Красноленинский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Урманный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0,0185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0,0158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5" w:name="Par1948"/>
      <w:bookmarkEnd w:id="95"/>
      <w:r>
        <w:rPr>
          <w:rFonts w:ascii="Calibri" w:hAnsi="Calibri" w:cs="Calibri"/>
        </w:rPr>
        <w:t xml:space="preserve">Таблица 4 - село </w:t>
      </w:r>
      <w:proofErr w:type="spellStart"/>
      <w:r>
        <w:rPr>
          <w:rFonts w:ascii="Calibri" w:hAnsi="Calibri" w:cs="Calibri"/>
        </w:rPr>
        <w:t>Кышик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0,0320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0,0185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6" w:name="Par1964"/>
      <w:bookmarkEnd w:id="96"/>
      <w:r>
        <w:rPr>
          <w:rFonts w:ascii="Calibri" w:hAnsi="Calibri" w:cs="Calibri"/>
        </w:rPr>
        <w:t xml:space="preserve">Таблица 5 - сельское поселение </w:t>
      </w:r>
      <w:proofErr w:type="spellStart"/>
      <w:r>
        <w:rPr>
          <w:rFonts w:ascii="Calibri" w:hAnsi="Calibri" w:cs="Calibri"/>
        </w:rPr>
        <w:t>Шапша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0,0387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0,0185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0,0387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7" w:name="Par1982"/>
      <w:bookmarkEnd w:id="97"/>
      <w:r>
        <w:rPr>
          <w:rFonts w:ascii="Calibri" w:hAnsi="Calibri" w:cs="Calibri"/>
        </w:rPr>
        <w:t xml:space="preserve">Таблица 6 - сельское поселение </w:t>
      </w:r>
      <w:proofErr w:type="spellStart"/>
      <w:r>
        <w:rPr>
          <w:rFonts w:ascii="Calibri" w:hAnsi="Calibri" w:cs="Calibri"/>
        </w:rPr>
        <w:t>Луговской</w:t>
      </w:r>
      <w:proofErr w:type="spellEnd"/>
      <w:r>
        <w:rPr>
          <w:rFonts w:ascii="Calibri" w:hAnsi="Calibri" w:cs="Calibri"/>
        </w:rPr>
        <w:t>, поселок Кирпичный, село Троица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0,0387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0,0185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0,0387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0,0155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8" w:name="Par2002"/>
      <w:bookmarkEnd w:id="98"/>
      <w:r>
        <w:rPr>
          <w:rFonts w:ascii="Calibri" w:hAnsi="Calibri" w:cs="Calibri"/>
        </w:rPr>
        <w:t xml:space="preserve">Таблица 7 - сельское поселение </w:t>
      </w:r>
      <w:proofErr w:type="spellStart"/>
      <w:r>
        <w:rPr>
          <w:rFonts w:ascii="Calibri" w:hAnsi="Calibri" w:cs="Calibri"/>
        </w:rPr>
        <w:t>Нялинское</w:t>
      </w:r>
      <w:proofErr w:type="spellEnd"/>
      <w:r>
        <w:rPr>
          <w:rFonts w:ascii="Calibri" w:hAnsi="Calibri" w:cs="Calibri"/>
        </w:rPr>
        <w:t xml:space="preserve">, поселок </w:t>
      </w:r>
      <w:proofErr w:type="spellStart"/>
      <w:r>
        <w:rPr>
          <w:rFonts w:ascii="Calibri" w:hAnsi="Calibri" w:cs="Calibri"/>
        </w:rPr>
        <w:t>Пырьях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0,0387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0,0185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0,0387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9" w:name="Par2020"/>
      <w:bookmarkEnd w:id="99"/>
      <w:r>
        <w:rPr>
          <w:rFonts w:ascii="Calibri" w:hAnsi="Calibri" w:cs="Calibri"/>
        </w:rPr>
        <w:t xml:space="preserve">Таблица 8 - сельские поселения: </w:t>
      </w:r>
      <w:proofErr w:type="gramStart"/>
      <w:r>
        <w:rPr>
          <w:rFonts w:ascii="Calibri" w:hAnsi="Calibri" w:cs="Calibri"/>
        </w:rPr>
        <w:t>Сибирский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Выкатной</w:t>
      </w:r>
      <w:proofErr w:type="spellEnd"/>
      <w:r>
        <w:rPr>
          <w:rFonts w:ascii="Calibri" w:hAnsi="Calibri" w:cs="Calibri"/>
        </w:rPr>
        <w:t>, село Тюли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2976"/>
        <w:gridCol w:w="3100"/>
      </w:tblGrid>
      <w:tr w:rsidR="00171EB0">
        <w:trPr>
          <w:trHeight w:val="600"/>
          <w:tblCellSpacing w:w="5" w:type="nil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171EB0">
        <w:trPr>
          <w:trHeight w:val="1200"/>
          <w:tblCellSpacing w:w="5" w:type="nil"/>
        </w:trPr>
        <w:tc>
          <w:tcPr>
            <w:tcW w:w="3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0,0387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171EB0">
        <w:trPr>
          <w:tblCellSpacing w:w="5" w:type="nil"/>
        </w:trPr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0,0158     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1885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Установленные </w:t>
      </w:r>
      <w:hyperlink w:anchor="Par1885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разработаны с применением расчетного </w:t>
      </w:r>
      <w:proofErr w:type="gramStart"/>
      <w:r>
        <w:rPr>
          <w:rFonts w:ascii="Calibri" w:hAnsi="Calibri" w:cs="Calibri"/>
        </w:rPr>
        <w:t>метода установления нормативов потребления коммунальных услуг</w:t>
      </w:r>
      <w:proofErr w:type="gramEnd"/>
      <w:r>
        <w:rPr>
          <w:rFonts w:ascii="Calibri" w:hAnsi="Calibri" w:cs="Calibri"/>
        </w:rPr>
        <w:t>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Установленные </w:t>
      </w:r>
      <w:hyperlink w:anchor="Par1885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Взимание платы за потребленную коммунальную услугу с использованием установленных </w:t>
      </w:r>
      <w:hyperlink w:anchor="Par1885" w:history="1">
        <w:r>
          <w:rPr>
            <w:rFonts w:ascii="Calibri" w:hAnsi="Calibri" w:cs="Calibri"/>
            <w:color w:val="0000FF"/>
          </w:rPr>
          <w:t>нормативов</w:t>
        </w:r>
      </w:hyperlink>
      <w:r>
        <w:rPr>
          <w:rFonts w:ascii="Calibri" w:hAnsi="Calibri" w:cs="Calibri"/>
        </w:rPr>
        <w:t xml:space="preserve"> осуществляется в течение календарного года равными долями за каждый месяц.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0" w:name="Par2048"/>
      <w:bookmarkEnd w:id="100"/>
      <w:r>
        <w:rPr>
          <w:rFonts w:ascii="Calibri" w:hAnsi="Calibri" w:cs="Calibri"/>
        </w:rPr>
        <w:t>Приложение 23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комплекса и энергетики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2013 года N 26-нп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1" w:name="Par2054"/>
      <w:bookmarkEnd w:id="101"/>
      <w:r>
        <w:rPr>
          <w:rFonts w:ascii="Calibri" w:hAnsi="Calibri" w:cs="Calibri"/>
          <w:b/>
          <w:bCs/>
        </w:rPr>
        <w:t>НОРМАТИВЫ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ОТОПЛЕНИЮ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ИСПОЛЬЗОВАНИИ ЗЕМЕЛЬНОГО УЧАСТКА И НАДВОРНЫХ ПОСТРОЕК,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ПРИМЕНЯЕМЫЕ ДЛЯ РАСЧЕТА ПЛАТЫ ЗА </w:t>
      </w:r>
      <w:proofErr w:type="gramStart"/>
      <w:r>
        <w:rPr>
          <w:rFonts w:ascii="Calibri" w:hAnsi="Calibri" w:cs="Calibri"/>
          <w:b/>
          <w:bCs/>
        </w:rPr>
        <w:t>ПОТРЕБЛЕННУЮ</w:t>
      </w:r>
      <w:proofErr w:type="gram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КОММУНАЛЬНУЮ УСЛУГУ ПРИ ОТСУТСТВИИ ПРИБОРОВ УЧЕТА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ХАНТЫ-МАНСИЙСКОГО АВТОНОМНОГО ОКРУГА - ЮГРЫ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28"/>
        <w:gridCol w:w="1860"/>
        <w:gridCol w:w="1860"/>
      </w:tblGrid>
      <w:tr w:rsidR="00171EB0">
        <w:trPr>
          <w:trHeight w:val="1000"/>
          <w:tblCellSpacing w:w="5" w:type="nil"/>
        </w:trPr>
        <w:tc>
          <w:tcPr>
            <w:tcW w:w="5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Категории отапливаемых строений       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постройки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зданий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1999 год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включительно 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постройки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 после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1999 года  </w:t>
            </w:r>
          </w:p>
        </w:tc>
      </w:tr>
      <w:tr w:rsidR="00171EB0">
        <w:trPr>
          <w:trHeight w:val="2000"/>
          <w:tblCellSpacing w:w="5" w:type="nil"/>
        </w:trPr>
        <w:tc>
          <w:tcPr>
            <w:tcW w:w="5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Гкал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общей площади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отапливаемых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помещений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 строений,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расположенных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земельном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участке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месяц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Гкал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общей площади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отапливаемых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помещений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 строений,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расположенных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земельном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участке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месяц   </w:t>
            </w:r>
          </w:p>
        </w:tc>
      </w:tr>
      <w:tr w:rsidR="00171EB0">
        <w:trPr>
          <w:trHeight w:val="600"/>
          <w:tblCellSpacing w:w="5" w:type="nil"/>
        </w:trPr>
        <w:tc>
          <w:tcPr>
            <w:tcW w:w="5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и строения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каменными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ограждающими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конструкциями (бетон, кирпич, монолит)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закрытой системе теплоснабжения         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0,0361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0,0224    </w:t>
            </w:r>
          </w:p>
        </w:tc>
      </w:tr>
      <w:tr w:rsidR="00171EB0">
        <w:trPr>
          <w:trHeight w:val="600"/>
          <w:tblCellSpacing w:w="5" w:type="nil"/>
        </w:trPr>
        <w:tc>
          <w:tcPr>
            <w:tcW w:w="5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и строения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каменными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ограждающими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конструкциями (бетон, кирпич, монолит)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открытой системе теплоснабжения         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0,0458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0,0267    </w:t>
            </w:r>
          </w:p>
        </w:tc>
      </w:tr>
      <w:tr w:rsidR="00171EB0">
        <w:trPr>
          <w:trHeight w:val="600"/>
          <w:tblCellSpacing w:w="5" w:type="nil"/>
        </w:trPr>
        <w:tc>
          <w:tcPr>
            <w:tcW w:w="5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и строения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деревянными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ограждающими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конструкциями (брус, бревна, щитовые панели)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закрытой системе теплоснабжения     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0,0524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0,0361    </w:t>
            </w:r>
          </w:p>
        </w:tc>
      </w:tr>
      <w:tr w:rsidR="00171EB0">
        <w:trPr>
          <w:trHeight w:val="600"/>
          <w:tblCellSpacing w:w="5" w:type="nil"/>
        </w:trPr>
        <w:tc>
          <w:tcPr>
            <w:tcW w:w="5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и строения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деревянными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ограждающими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конструкциями (брус, бревна, щитовые панели)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открытой системе теплоснабжения     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0,067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0,0448  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205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актами Российской Федерации.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Установленные </w:t>
      </w:r>
      <w:hyperlink w:anchor="Par205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разработаны с применением расчетного </w:t>
      </w:r>
      <w:proofErr w:type="gramStart"/>
      <w:r>
        <w:rPr>
          <w:rFonts w:ascii="Calibri" w:hAnsi="Calibri" w:cs="Calibri"/>
        </w:rPr>
        <w:t>метода установления нормативов потребления коммунальных услуг</w:t>
      </w:r>
      <w:proofErr w:type="gramEnd"/>
      <w:r>
        <w:rPr>
          <w:rFonts w:ascii="Calibri" w:hAnsi="Calibri" w:cs="Calibri"/>
        </w:rPr>
        <w:t>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Расчет размера платы за потребляемую коммунальную услугу по отоплению при использовании земельного участка и надворных построек при отсутствии приборов учета с применением установленных </w:t>
      </w:r>
      <w:hyperlink w:anchor="Par2054" w:history="1">
        <w:r>
          <w:rPr>
            <w:rFonts w:ascii="Calibri" w:hAnsi="Calibri" w:cs="Calibri"/>
            <w:color w:val="0000FF"/>
          </w:rPr>
          <w:t>нормативов</w:t>
        </w:r>
      </w:hyperlink>
      <w:r>
        <w:rPr>
          <w:rFonts w:ascii="Calibri" w:hAnsi="Calibri" w:cs="Calibri"/>
        </w:rPr>
        <w:t xml:space="preserve"> осуществляется ежемесячно в течение отопительного периода равными долями за каждый полный и неполный месяц в отопительном периоде,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Установленные </w:t>
      </w:r>
      <w:hyperlink w:anchor="Par205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применяются на территории всех муниципальных образований автономного округа.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2" w:name="Par2105"/>
      <w:bookmarkEnd w:id="102"/>
      <w:r>
        <w:rPr>
          <w:rFonts w:ascii="Calibri" w:hAnsi="Calibri" w:cs="Calibri"/>
        </w:rPr>
        <w:t>Приложение 24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комплекса и энергетики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2013 года N 26-нп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3" w:name="Par2111"/>
      <w:bookmarkEnd w:id="103"/>
      <w:r>
        <w:rPr>
          <w:rFonts w:ascii="Calibri" w:hAnsi="Calibri" w:cs="Calibri"/>
          <w:b/>
          <w:bCs/>
        </w:rPr>
        <w:t>НОРМАТИВЫ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ЭЛЕКТРОСНАБЖЕНИЮ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ОТОПЛЕНИЯ ПОМЕЩЕНИЙ В МНОГОКВАРТИРНЫХ ДОМАХ, ЖИЛЫХ ДОМОВ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НАДВОРНЫХ ПОСТРОЕК С ИСПОЛЬЗОВАНИЕМ ЭЛЕКТРИЧЕСКИХ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ОТОПИТЕЛЬНЫХ УСТАНОВОК, </w:t>
      </w:r>
      <w:proofErr w:type="gramStart"/>
      <w:r>
        <w:rPr>
          <w:rFonts w:ascii="Calibri" w:hAnsi="Calibri" w:cs="Calibri"/>
          <w:b/>
          <w:bCs/>
        </w:rPr>
        <w:t>ПРИМЕНЯЕМЫЕ</w:t>
      </w:r>
      <w:proofErr w:type="gramEnd"/>
      <w:r>
        <w:rPr>
          <w:rFonts w:ascii="Calibri" w:hAnsi="Calibri" w:cs="Calibri"/>
          <w:b/>
          <w:bCs/>
        </w:rPr>
        <w:t xml:space="preserve"> ДЛЯ РАСЧЕТА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РАЗМЕРА ПЛАТЫ ЗА ПОТРЕБЛЕННУЮ КОММУНАЛЬНУЮ УСЛУГУ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ОТСУТСТВИИ ПРИБОРОВ УЧЕТА НА ТЕРРИТОРИИ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64"/>
        <w:gridCol w:w="3844"/>
        <w:gridCol w:w="1240"/>
      </w:tblGrid>
      <w:tr w:rsidR="00171EB0">
        <w:trPr>
          <w:trHeight w:val="400"/>
          <w:tblCellSpacing w:w="5" w:type="nil"/>
        </w:trPr>
        <w:tc>
          <w:tcPr>
            <w:tcW w:w="4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норматива      </w:t>
            </w:r>
          </w:p>
        </w:tc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Единица измерения      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Числовое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</w:tr>
      <w:tr w:rsidR="00171EB0">
        <w:trPr>
          <w:trHeight w:val="800"/>
          <w:tblCellSpacing w:w="5" w:type="nil"/>
        </w:trPr>
        <w:tc>
          <w:tcPr>
            <w:tcW w:w="4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 потребления тепловой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энергии для целей отопления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электрических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отопительных установок            </w:t>
            </w:r>
          </w:p>
        </w:tc>
        <w:tc>
          <w:tcPr>
            <w:tcW w:w="3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Гкал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отапливаемых помещений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течение отопительного периода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в месяц           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0,0267 </w:t>
            </w:r>
          </w:p>
        </w:tc>
      </w:tr>
      <w:tr w:rsidR="00171EB0">
        <w:trPr>
          <w:trHeight w:val="800"/>
          <w:tblCellSpacing w:w="5" w:type="nil"/>
        </w:trPr>
        <w:tc>
          <w:tcPr>
            <w:tcW w:w="4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Норматив потребления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электрической</w:t>
            </w:r>
            <w:proofErr w:type="gramEnd"/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энергии для целей отопления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электрических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отопительных установок            </w:t>
            </w:r>
          </w:p>
        </w:tc>
        <w:tc>
          <w:tcPr>
            <w:tcW w:w="3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кВт/часы на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площади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отапливаемых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помещений в течение     </w:t>
            </w:r>
          </w:p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отопительного периода в месяц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EB0" w:rsidRDefault="0017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32,7  </w:t>
            </w:r>
          </w:p>
        </w:tc>
      </w:tr>
    </w:tbl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2111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электроснабжению для отопления с использованием электрических отопительных котлов устанавливаются в соответствии с требованиями к качеству коммунальных услуг, предусмотренных законодательными и иными нормативными актами Российской Федерации.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Установленные </w:t>
      </w:r>
      <w:hyperlink w:anchor="Par2111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разработаны с применением расчетного </w:t>
      </w:r>
      <w:proofErr w:type="gramStart"/>
      <w:r>
        <w:rPr>
          <w:rFonts w:ascii="Calibri" w:hAnsi="Calibri" w:cs="Calibri"/>
        </w:rPr>
        <w:t>метода установления нормативов потребления коммунальных услуг</w:t>
      </w:r>
      <w:proofErr w:type="gramEnd"/>
      <w:r>
        <w:rPr>
          <w:rFonts w:ascii="Calibri" w:hAnsi="Calibri" w:cs="Calibri"/>
        </w:rPr>
        <w:t>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Расчет размера платы </w:t>
      </w:r>
      <w:proofErr w:type="gramStart"/>
      <w:r>
        <w:rPr>
          <w:rFonts w:ascii="Calibri" w:hAnsi="Calibri" w:cs="Calibri"/>
        </w:rPr>
        <w:t>за потребляемую коммунальную услугу по электроснабжению для отопления при отсутствии приборов учета с использованием</w:t>
      </w:r>
      <w:proofErr w:type="gramEnd"/>
      <w:r>
        <w:rPr>
          <w:rFonts w:ascii="Calibri" w:hAnsi="Calibri" w:cs="Calibri"/>
        </w:rPr>
        <w:t xml:space="preserve"> установленного </w:t>
      </w:r>
      <w:hyperlink w:anchor="Par2111" w:history="1">
        <w:r>
          <w:rPr>
            <w:rFonts w:ascii="Calibri" w:hAnsi="Calibri" w:cs="Calibri"/>
            <w:color w:val="0000FF"/>
          </w:rPr>
          <w:t>норматива</w:t>
        </w:r>
      </w:hyperlink>
      <w:r>
        <w:rPr>
          <w:rFonts w:ascii="Calibri" w:hAnsi="Calibri" w:cs="Calibri"/>
        </w:rPr>
        <w:t xml:space="preserve"> осуществляется ежемесячно в течение отопительного периода равными долями за каждый полный и неполный месяц в отопительном периоде,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Установленные </w:t>
      </w:r>
      <w:hyperlink w:anchor="Par2111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применяются на территории всех муниципальных образований автономного округа.</w:t>
      </w: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B0" w:rsidRDefault="00171E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75BDC" w:rsidRDefault="00575BDC"/>
    <w:sectPr w:rsidR="00575BDC" w:rsidSect="006334E8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EB0"/>
    <w:rsid w:val="00171EB0"/>
    <w:rsid w:val="00523B16"/>
    <w:rsid w:val="00575BDC"/>
    <w:rsid w:val="006334E8"/>
    <w:rsid w:val="00D4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71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1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71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8DB1F0D3D001C2D05D283BDF78F4287ECDD41A478F330196DBE47A79759C6AFp3K" TargetMode="External"/><Relationship Id="rId13" Type="http://schemas.openxmlformats.org/officeDocument/2006/relationships/hyperlink" Target="consultantplus://offline/ref=0028DB1F0D3D001C2D05CC8EAB9BD84D80E1824CA575F1674732E51AF09E5391B414FF594CC3ADD3A9p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28DB1F0D3D001C2D05CC8EAB9BD84D80E1824CA97AF1674732E51AF09E5391B414FF59A4p8K" TargetMode="External"/><Relationship Id="rId12" Type="http://schemas.openxmlformats.org/officeDocument/2006/relationships/hyperlink" Target="consultantplus://offline/ref=0028DB1F0D3D001C2D05CC8EAB9BD84D80E1824CA575F1674732E51AF09E5391B414FF594CC3ADD3A9p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28DB1F0D3D001C2D05CC8EAB9BD84D80E1824CA575F1674732E51AF09E5391B414FF594CC3ADD2A9p0K" TargetMode="External"/><Relationship Id="rId11" Type="http://schemas.openxmlformats.org/officeDocument/2006/relationships/hyperlink" Target="consultantplus://offline/ref=0028DB1F0D3D001C2D05CC8EAB9BD84D80E1824CA97AF1674732E51AF09E5391B414FF59A4p8K" TargetMode="External"/><Relationship Id="rId5" Type="http://schemas.openxmlformats.org/officeDocument/2006/relationships/hyperlink" Target="consultantplus://offline/ref=0028DB1F0D3D001C2D05CC8EAB9BD84D80E28549A479F1674732E51AF09E5391B414FF5FA4p5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28DB1F0D3D001C2D05D283BDF78F4287ECDD41A47BFD361B6DBE47A79759C6F35BA61B08CEACD09452FFA0p5K" TargetMode="External"/><Relationship Id="rId4" Type="http://schemas.openxmlformats.org/officeDocument/2006/relationships/hyperlink" Target="consultantplus://offline/ref=0028DB1F0D3D001C2D05D283BDF78F4287ECDD41A47BFD361B6DBE47A79759C6F35BA61B08CEACD09452FFA0p5K" TargetMode="External"/><Relationship Id="rId9" Type="http://schemas.openxmlformats.org/officeDocument/2006/relationships/hyperlink" Target="consultantplus://offline/ref=0028DB1F0D3D001C2D05D283BDF78F4287ECDD41A474FF361E6DBE47A79759C6F35BA61B08CEACD09452FCA0p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3852</TotalTime>
  <Pages>32</Pages>
  <Words>13457</Words>
  <Characters>76709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tvk</Company>
  <LinksUpToDate>false</LinksUpToDate>
  <CharactersWithSpaces>89987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gulja</dc:creator>
  <cp:keywords/>
  <dc:description/>
  <cp:lastModifiedBy>gulja</cp:lastModifiedBy>
  <cp:revision>2</cp:revision>
  <cp:lastPrinted>2014-05-23T10:44:00Z</cp:lastPrinted>
  <dcterms:created xsi:type="dcterms:W3CDTF">2014-05-23T10:40:00Z</dcterms:created>
  <dcterms:modified xsi:type="dcterms:W3CDTF">2014-05-26T03:55:00Z</dcterms:modified>
</cp:coreProperties>
</file>